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237539" w14:textId="642FAF02" w:rsidR="00B32540" w:rsidRPr="00B32540" w:rsidRDefault="00B32540" w:rsidP="42185866">
      <w:pPr>
        <w:suppressAutoHyphens/>
        <w:spacing w:before="180" w:line="276" w:lineRule="auto"/>
        <w:rPr>
          <w:rFonts w:ascii="Century Gothic" w:eastAsia="Century Gothic" w:hAnsi="Century Gothic" w:cs="Century Gothic"/>
          <w:b/>
          <w:bCs/>
          <w:color w:val="FF0000"/>
          <w:sz w:val="42"/>
          <w:szCs w:val="42"/>
        </w:rPr>
      </w:pPr>
      <w:r>
        <w:rPr>
          <w:rFonts w:ascii="Century Gothic" w:eastAsia="Century Gothic" w:hAnsi="Century Gothic" w:cs="Century Gothic"/>
          <w:b/>
          <w:bCs/>
          <w:color w:val="FF0000"/>
          <w:sz w:val="42"/>
          <w:szCs w:val="42"/>
        </w:rPr>
        <w:t xml:space="preserve">CNH </w:t>
      </w:r>
      <w:r w:rsidRPr="00B32540">
        <w:rPr>
          <w:rFonts w:ascii="Century Gothic" w:eastAsia="Century Gothic" w:hAnsi="Century Gothic" w:cs="Century Gothic"/>
          <w:b/>
          <w:bCs/>
          <w:color w:val="FF0000"/>
          <w:sz w:val="42"/>
          <w:szCs w:val="42"/>
        </w:rPr>
        <w:t>Advocacy Training</w:t>
      </w:r>
      <w:r>
        <w:rPr>
          <w:rFonts w:ascii="Century Gothic" w:eastAsia="Century Gothic" w:hAnsi="Century Gothic" w:cs="Century Gothic"/>
          <w:b/>
          <w:bCs/>
          <w:color w:val="FF0000"/>
          <w:sz w:val="42"/>
          <w:szCs w:val="42"/>
        </w:rPr>
        <w:t xml:space="preserve"> with the </w:t>
      </w:r>
      <w:r>
        <w:rPr>
          <w:rFonts w:ascii="Century Gothic" w:eastAsia="Century Gothic" w:hAnsi="Century Gothic" w:cs="Century Gothic"/>
          <w:b/>
          <w:bCs/>
          <w:color w:val="FF0000"/>
          <w:sz w:val="42"/>
          <w:szCs w:val="42"/>
        </w:rPr>
        <w:br/>
      </w:r>
      <w:r w:rsidRPr="00B32540">
        <w:rPr>
          <w:rFonts w:ascii="Century Gothic" w:eastAsia="Century Gothic" w:hAnsi="Century Gothic" w:cs="Century Gothic"/>
          <w:b/>
          <w:bCs/>
          <w:color w:val="FF0000"/>
          <w:sz w:val="42"/>
          <w:szCs w:val="42"/>
        </w:rPr>
        <w:t>American Psychological Association</w:t>
      </w:r>
    </w:p>
    <w:p w14:paraId="0A5E5700" w14:textId="29DAE95C" w:rsidR="00E87979" w:rsidRPr="00DE76D3" w:rsidRDefault="42185866" w:rsidP="42185866">
      <w:pPr>
        <w:suppressAutoHyphens/>
        <w:spacing w:before="180" w:line="276" w:lineRule="auto"/>
      </w:pPr>
      <w:r w:rsidRPr="440DCB42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>Date:</w:t>
      </w:r>
      <w:r>
        <w:tab/>
      </w:r>
      <w:r w:rsidR="00B32540" w:rsidRPr="00B32540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>Friday, April 25, 2025</w:t>
      </w:r>
      <w:r>
        <w:br/>
      </w:r>
      <w:r w:rsidRPr="440DCB42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>Time:</w:t>
      </w:r>
      <w:r w:rsidR="56D12E4A" w:rsidRPr="440DCB42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 xml:space="preserve"> </w:t>
      </w:r>
      <w:r w:rsidR="00B32540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>9:00am – 12:00 pm EST</w:t>
      </w:r>
      <w:r>
        <w:br/>
      </w:r>
      <w:r w:rsidRPr="440DCB42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 xml:space="preserve">Location: </w:t>
      </w:r>
      <w:r w:rsidR="1867502C" w:rsidRPr="440DCB42">
        <w:rPr>
          <w:rFonts w:ascii="Century Gothic" w:eastAsia="Century Gothic" w:hAnsi="Century Gothic" w:cs="Century Gothic"/>
          <w:color w:val="5E514D"/>
          <w:sz w:val="26"/>
          <w:szCs w:val="26"/>
        </w:rPr>
        <w:t xml:space="preserve"> </w:t>
      </w:r>
      <w:r w:rsidR="00B32540">
        <w:rPr>
          <w:rFonts w:ascii="Century Gothic" w:eastAsia="Century Gothic" w:hAnsi="Century Gothic" w:cs="Century Gothic"/>
          <w:color w:val="5E514D"/>
          <w:sz w:val="26"/>
          <w:szCs w:val="26"/>
        </w:rPr>
        <w:t>Virtual</w:t>
      </w:r>
      <w:r>
        <w:br/>
      </w:r>
      <w:r w:rsidRPr="440DCB42">
        <w:rPr>
          <w:rFonts w:ascii="Century Gothic" w:eastAsia="Century Gothic" w:hAnsi="Century Gothic" w:cs="Century Gothic"/>
          <w:b/>
          <w:bCs/>
          <w:color w:val="5E514D"/>
          <w:sz w:val="26"/>
          <w:szCs w:val="26"/>
        </w:rPr>
        <w:t xml:space="preserve">Attendees: </w:t>
      </w:r>
      <w:r w:rsidR="00B32540" w:rsidRPr="00B32540">
        <w:rPr>
          <w:rFonts w:ascii="Century Gothic" w:eastAsia="Century Gothic" w:hAnsi="Century Gothic" w:cs="Century Gothic"/>
          <w:color w:val="5E514D"/>
          <w:sz w:val="26"/>
          <w:szCs w:val="26"/>
        </w:rPr>
        <w:t>CNH Psychologists, Psychology Fellows, and Psychology Interns</w:t>
      </w:r>
    </w:p>
    <w:p w14:paraId="399EE6AA" w14:textId="77777777" w:rsidR="00EF5335" w:rsidRDefault="00EF5335" w:rsidP="42185866">
      <w:pPr>
        <w:suppressAutoHyphens/>
        <w:spacing w:before="180" w:line="288" w:lineRule="auto"/>
        <w:rPr>
          <w:rFonts w:ascii="Century Gothic" w:eastAsia="Century Gothic" w:hAnsi="Century Gothic" w:cs="Century Gothic"/>
          <w:b/>
          <w:bCs/>
          <w:color w:val="5E514D"/>
          <w:sz w:val="28"/>
          <w:szCs w:val="28"/>
        </w:rPr>
      </w:pPr>
    </w:p>
    <w:p w14:paraId="114C2A1C" w14:textId="59D0C83E" w:rsidR="00E87979" w:rsidRPr="00B32540" w:rsidRDefault="00B32540" w:rsidP="42185866">
      <w:pPr>
        <w:suppressAutoHyphens/>
        <w:spacing w:before="180" w:line="288" w:lineRule="auto"/>
        <w:rPr>
          <w:b/>
          <w:bCs/>
        </w:rPr>
      </w:pPr>
      <w:r w:rsidRPr="00B32540">
        <w:rPr>
          <w:rFonts w:ascii="Century Gothic" w:eastAsia="Century Gothic" w:hAnsi="Century Gothic" w:cs="Century Gothic"/>
          <w:b/>
          <w:bCs/>
          <w:color w:val="5E514D"/>
          <w:sz w:val="28"/>
          <w:szCs w:val="28"/>
        </w:rPr>
        <w:t>Agenda</w:t>
      </w:r>
    </w:p>
    <w:p w14:paraId="3E4892DF" w14:textId="77777777" w:rsidR="00B32540" w:rsidRPr="00B32540" w:rsidRDefault="00B32540" w:rsidP="00B32540">
      <w:pPr>
        <w:numPr>
          <w:ilvl w:val="0"/>
          <w:numId w:val="1"/>
        </w:numPr>
        <w:suppressAutoHyphens/>
        <w:spacing w:before="180" w:line="288" w:lineRule="auto"/>
        <w:rPr>
          <w:rFonts w:ascii="Century Gothic" w:eastAsia="Century Gothic" w:hAnsi="Century Gothic" w:cs="Century Gothic"/>
          <w:color w:val="5E514D"/>
        </w:rPr>
      </w:pPr>
      <w:r w:rsidRPr="00B32540">
        <w:rPr>
          <w:rFonts w:ascii="Century Gothic" w:eastAsia="Century Gothic" w:hAnsi="Century Gothic" w:cs="Century Gothic"/>
          <w:b/>
          <w:bCs/>
          <w:color w:val="5E514D"/>
        </w:rPr>
        <w:t>Welcome</w:t>
      </w:r>
      <w:r w:rsidRPr="00B32540">
        <w:rPr>
          <w:rFonts w:ascii="Century Gothic" w:eastAsia="Century Gothic" w:hAnsi="Century Gothic" w:cs="Century Gothic"/>
          <w:color w:val="5E514D"/>
        </w:rPr>
        <w:t xml:space="preserve"> / letting people trickle in, and </w:t>
      </w:r>
      <w:proofErr w:type="gramStart"/>
      <w:r w:rsidRPr="00B32540">
        <w:rPr>
          <w:rFonts w:ascii="Century Gothic" w:eastAsia="Century Gothic" w:hAnsi="Century Gothic" w:cs="Century Gothic"/>
          <w:color w:val="5E514D"/>
        </w:rPr>
        <w:t>house-keeping</w:t>
      </w:r>
      <w:proofErr w:type="gramEnd"/>
      <w:r w:rsidRPr="00B32540">
        <w:rPr>
          <w:rFonts w:ascii="Century Gothic" w:eastAsia="Century Gothic" w:hAnsi="Century Gothic" w:cs="Century Gothic"/>
          <w:color w:val="5E514D"/>
        </w:rPr>
        <w:t>. (9:00-9:05, 5 min)</w:t>
      </w:r>
    </w:p>
    <w:p w14:paraId="013758E5" w14:textId="77777777" w:rsidR="00B32540" w:rsidRPr="00B32540" w:rsidRDefault="00B32540" w:rsidP="00B32540">
      <w:pPr>
        <w:numPr>
          <w:ilvl w:val="0"/>
          <w:numId w:val="1"/>
        </w:numPr>
        <w:suppressAutoHyphens/>
        <w:spacing w:before="180" w:line="288" w:lineRule="auto"/>
        <w:rPr>
          <w:rFonts w:ascii="Century Gothic" w:eastAsia="Century Gothic" w:hAnsi="Century Gothic" w:cs="Century Gothic"/>
          <w:color w:val="5E514D"/>
        </w:rPr>
      </w:pPr>
      <w:r w:rsidRPr="00B32540">
        <w:rPr>
          <w:rFonts w:ascii="Century Gothic" w:eastAsia="Century Gothic" w:hAnsi="Century Gothic" w:cs="Century Gothic"/>
          <w:b/>
          <w:bCs/>
          <w:color w:val="5E514D"/>
        </w:rPr>
        <w:t>Policy Climate:</w:t>
      </w:r>
      <w:r w:rsidRPr="00B32540">
        <w:rPr>
          <w:rFonts w:ascii="Century Gothic" w:eastAsia="Century Gothic" w:hAnsi="Century Gothic" w:cs="Century Gothic"/>
          <w:color w:val="5E514D"/>
        </w:rPr>
        <w:t xml:space="preserve"> </w:t>
      </w:r>
      <w:r w:rsidRPr="00B32540">
        <w:rPr>
          <w:rFonts w:ascii="Century Gothic" w:eastAsia="Century Gothic" w:hAnsi="Century Gothic" w:cs="Century Gothic"/>
          <w:b/>
          <w:bCs/>
          <w:color w:val="5E514D"/>
        </w:rPr>
        <w:t>Congressional Actions and EOs.</w:t>
      </w:r>
      <w:r w:rsidRPr="00B32540">
        <w:rPr>
          <w:rFonts w:ascii="Century Gothic" w:eastAsia="Century Gothic" w:hAnsi="Century Gothic" w:cs="Century Gothic"/>
          <w:color w:val="5E514D"/>
        </w:rPr>
        <w:t xml:space="preserve"> (9:05-9:20, 15 min). Why are convos around our topics happening in Congress and how do EOs work in tandem with Congress.</w:t>
      </w:r>
    </w:p>
    <w:p w14:paraId="435A018A" w14:textId="046E0055" w:rsidR="00B32540" w:rsidRPr="00B32540" w:rsidRDefault="00B32540" w:rsidP="00B32540">
      <w:pPr>
        <w:numPr>
          <w:ilvl w:val="0"/>
          <w:numId w:val="1"/>
        </w:numPr>
        <w:suppressAutoHyphens/>
        <w:spacing w:before="180" w:line="288" w:lineRule="auto"/>
        <w:rPr>
          <w:rFonts w:ascii="Century Gothic" w:eastAsia="Century Gothic" w:hAnsi="Century Gothic" w:cs="Century Gothic"/>
          <w:color w:val="5E514D"/>
        </w:rPr>
      </w:pPr>
      <w:r w:rsidRPr="00B32540">
        <w:rPr>
          <w:rFonts w:ascii="Century Gothic" w:eastAsia="Century Gothic" w:hAnsi="Century Gothic" w:cs="Century Gothic"/>
          <w:b/>
          <w:bCs/>
          <w:color w:val="5E514D"/>
        </w:rPr>
        <w:t>Policy deep dive.</w:t>
      </w:r>
      <w:r w:rsidRPr="00B32540">
        <w:rPr>
          <w:rFonts w:ascii="Century Gothic" w:eastAsia="Century Gothic" w:hAnsi="Century Gothic" w:cs="Century Gothic"/>
          <w:color w:val="5E514D"/>
        </w:rPr>
        <w:t xml:space="preserve"> (9:20-9:55am, 35 min). Overview of federal issues. Tentatively preserving Medicaid and funding for NIH (indirect costs or </w:t>
      </w:r>
      <w:r w:rsidR="00E25360">
        <w:rPr>
          <w:rFonts w:ascii="Century Gothic" w:eastAsia="Century Gothic" w:hAnsi="Century Gothic" w:cs="Century Gothic"/>
          <w:color w:val="5E514D"/>
        </w:rPr>
        <w:t>appropriations</w:t>
      </w:r>
      <w:r w:rsidRPr="00B32540">
        <w:rPr>
          <w:rFonts w:ascii="Century Gothic" w:eastAsia="Century Gothic" w:hAnsi="Century Gothic" w:cs="Century Gothic"/>
          <w:color w:val="5E514D"/>
        </w:rPr>
        <w:t xml:space="preserve"> request). </w:t>
      </w:r>
    </w:p>
    <w:p w14:paraId="6EF9D563" w14:textId="2898F0EA" w:rsidR="00B32540" w:rsidRPr="00B32540" w:rsidRDefault="00B32540" w:rsidP="00B32540">
      <w:pPr>
        <w:numPr>
          <w:ilvl w:val="0"/>
          <w:numId w:val="1"/>
        </w:numPr>
        <w:suppressAutoHyphens/>
        <w:spacing w:before="180" w:line="288" w:lineRule="auto"/>
        <w:rPr>
          <w:rFonts w:ascii="Century Gothic" w:eastAsia="Century Gothic" w:hAnsi="Century Gothic" w:cs="Century Gothic"/>
          <w:color w:val="5E514D"/>
        </w:rPr>
      </w:pPr>
      <w:r w:rsidRPr="00B32540">
        <w:rPr>
          <w:rFonts w:ascii="Century Gothic" w:eastAsia="Century Gothic" w:hAnsi="Century Gothic" w:cs="Century Gothic"/>
          <w:b/>
          <w:bCs/>
          <w:color w:val="5E514D"/>
        </w:rPr>
        <w:t>Discussion and Q&amp;A</w:t>
      </w:r>
      <w:r w:rsidRPr="00B32540">
        <w:rPr>
          <w:rFonts w:ascii="Century Gothic" w:eastAsia="Century Gothic" w:hAnsi="Century Gothic" w:cs="Century Gothic"/>
          <w:color w:val="5E514D"/>
        </w:rPr>
        <w:t xml:space="preserve"> (9:55-10:10am, 15 min) </w:t>
      </w:r>
    </w:p>
    <w:p w14:paraId="017C1C7F" w14:textId="77777777" w:rsidR="00B32540" w:rsidRPr="00B32540" w:rsidRDefault="00B32540" w:rsidP="00EF5335">
      <w:pPr>
        <w:suppressAutoHyphens/>
        <w:spacing w:before="180" w:line="288" w:lineRule="auto"/>
        <w:ind w:firstLine="360"/>
        <w:rPr>
          <w:rFonts w:ascii="Century Gothic" w:eastAsia="Century Gothic" w:hAnsi="Century Gothic" w:cs="Century Gothic"/>
          <w:i/>
          <w:iCs/>
          <w:color w:val="5E514D"/>
        </w:rPr>
      </w:pPr>
      <w:r w:rsidRPr="00B32540">
        <w:rPr>
          <w:rFonts w:ascii="Century Gothic" w:eastAsia="Century Gothic" w:hAnsi="Century Gothic" w:cs="Century Gothic"/>
          <w:i/>
          <w:iCs/>
          <w:color w:val="5E514D"/>
        </w:rPr>
        <w:t>Break – 10 minutes (10:10 – 10:20am)</w:t>
      </w:r>
    </w:p>
    <w:p w14:paraId="115DEC69" w14:textId="77777777" w:rsidR="00B32540" w:rsidRPr="00B32540" w:rsidRDefault="00B32540" w:rsidP="00B32540">
      <w:pPr>
        <w:numPr>
          <w:ilvl w:val="0"/>
          <w:numId w:val="1"/>
        </w:numPr>
        <w:suppressAutoHyphens/>
        <w:spacing w:before="180" w:line="288" w:lineRule="auto"/>
        <w:rPr>
          <w:rFonts w:ascii="Century Gothic" w:eastAsia="Century Gothic" w:hAnsi="Century Gothic" w:cs="Century Gothic"/>
          <w:color w:val="5E514D"/>
        </w:rPr>
      </w:pPr>
      <w:r w:rsidRPr="00B32540">
        <w:rPr>
          <w:rFonts w:ascii="Century Gothic" w:eastAsia="Century Gothic" w:hAnsi="Century Gothic" w:cs="Century Gothic"/>
          <w:b/>
          <w:bCs/>
          <w:color w:val="5E514D"/>
        </w:rPr>
        <w:t>Meetings best practices.</w:t>
      </w:r>
      <w:r w:rsidRPr="00B32540">
        <w:rPr>
          <w:rFonts w:ascii="Century Gothic" w:eastAsia="Century Gothic" w:hAnsi="Century Gothic" w:cs="Century Gothic"/>
          <w:color w:val="5E514D"/>
        </w:rPr>
        <w:t xml:space="preserve"> (10:20-10:40am, 20 minutes) How to schedule a meeting, and what to expect in meetings / on the Capitol campus.</w:t>
      </w:r>
    </w:p>
    <w:p w14:paraId="5B433B6E" w14:textId="77777777" w:rsidR="00B32540" w:rsidRPr="00B32540" w:rsidRDefault="00B32540" w:rsidP="00B32540">
      <w:pPr>
        <w:numPr>
          <w:ilvl w:val="0"/>
          <w:numId w:val="1"/>
        </w:numPr>
        <w:suppressAutoHyphens/>
        <w:spacing w:before="180" w:line="288" w:lineRule="auto"/>
        <w:rPr>
          <w:rFonts w:ascii="Century Gothic" w:eastAsia="Century Gothic" w:hAnsi="Century Gothic" w:cs="Century Gothic"/>
          <w:color w:val="5E514D"/>
        </w:rPr>
      </w:pPr>
      <w:r w:rsidRPr="00B32540">
        <w:rPr>
          <w:rFonts w:ascii="Century Gothic" w:eastAsia="Century Gothic" w:hAnsi="Century Gothic" w:cs="Century Gothic"/>
          <w:b/>
          <w:bCs/>
          <w:color w:val="5E514D"/>
        </w:rPr>
        <w:lastRenderedPageBreak/>
        <w:t>Best practices in communication.</w:t>
      </w:r>
      <w:r w:rsidRPr="00B32540">
        <w:rPr>
          <w:rFonts w:ascii="Century Gothic" w:eastAsia="Century Gothic" w:hAnsi="Century Gothic" w:cs="Century Gothic"/>
          <w:color w:val="5E514D"/>
        </w:rPr>
        <w:t xml:space="preserve"> (10:40-11am, 20 minutes) Overview of how to make a pitch and importance of </w:t>
      </w:r>
      <w:proofErr w:type="gramStart"/>
      <w:r w:rsidRPr="00B32540">
        <w:rPr>
          <w:rFonts w:ascii="Century Gothic" w:eastAsia="Century Gothic" w:hAnsi="Century Gothic" w:cs="Century Gothic"/>
          <w:color w:val="5E514D"/>
        </w:rPr>
        <w:t>story-telling</w:t>
      </w:r>
      <w:proofErr w:type="gramEnd"/>
      <w:r w:rsidRPr="00B32540">
        <w:rPr>
          <w:rFonts w:ascii="Century Gothic" w:eastAsia="Century Gothic" w:hAnsi="Century Gothic" w:cs="Century Gothic"/>
          <w:color w:val="5E514D"/>
        </w:rPr>
        <w:t>.</w:t>
      </w:r>
    </w:p>
    <w:p w14:paraId="3D4BD4A6" w14:textId="21B83B25" w:rsidR="00B32540" w:rsidRPr="00B32540" w:rsidRDefault="00B32540" w:rsidP="00B32540">
      <w:pPr>
        <w:numPr>
          <w:ilvl w:val="0"/>
          <w:numId w:val="1"/>
        </w:numPr>
        <w:suppressAutoHyphens/>
        <w:spacing w:before="180" w:line="288" w:lineRule="auto"/>
        <w:rPr>
          <w:rFonts w:ascii="Century Gothic" w:eastAsia="Century Gothic" w:hAnsi="Century Gothic" w:cs="Century Gothic"/>
          <w:color w:val="5E514D"/>
        </w:rPr>
      </w:pPr>
      <w:r w:rsidRPr="00B32540">
        <w:rPr>
          <w:rFonts w:ascii="Century Gothic" w:eastAsia="Century Gothic" w:hAnsi="Century Gothic" w:cs="Century Gothic"/>
          <w:b/>
          <w:bCs/>
          <w:color w:val="5E514D"/>
        </w:rPr>
        <w:t>Breakout</w:t>
      </w:r>
      <w:r w:rsidRPr="00B32540">
        <w:rPr>
          <w:rFonts w:ascii="Century Gothic" w:eastAsia="Century Gothic" w:hAnsi="Century Gothic" w:cs="Century Gothic"/>
          <w:color w:val="5E514D"/>
        </w:rPr>
        <w:t xml:space="preserve"> (11-11:30am, 30 minutes) – pitch practice + volunteers </w:t>
      </w:r>
      <w:proofErr w:type="gramStart"/>
      <w:r w:rsidRPr="00B32540">
        <w:rPr>
          <w:rFonts w:ascii="Century Gothic" w:eastAsia="Century Gothic" w:hAnsi="Century Gothic" w:cs="Century Gothic"/>
          <w:color w:val="5E514D"/>
        </w:rPr>
        <w:t>share</w:t>
      </w:r>
      <w:proofErr w:type="gramEnd"/>
      <w:r w:rsidRPr="00B32540">
        <w:rPr>
          <w:rFonts w:ascii="Century Gothic" w:eastAsia="Century Gothic" w:hAnsi="Century Gothic" w:cs="Century Gothic"/>
          <w:color w:val="5E514D"/>
        </w:rPr>
        <w:t xml:space="preserve"> and we react. </w:t>
      </w:r>
      <w:r w:rsidR="00E25360">
        <w:rPr>
          <w:rFonts w:ascii="Century Gothic" w:eastAsia="Century Gothic" w:hAnsi="Century Gothic" w:cs="Century Gothic"/>
          <w:color w:val="5E514D"/>
        </w:rPr>
        <w:t>Includes</w:t>
      </w:r>
      <w:r w:rsidRPr="00B32540">
        <w:rPr>
          <w:rFonts w:ascii="Century Gothic" w:eastAsia="Century Gothic" w:hAnsi="Century Gothic" w:cs="Century Gothic"/>
          <w:color w:val="5E514D"/>
        </w:rPr>
        <w:t xml:space="preserve"> 20 minutes to draft a pitch following our specific prompts, and 10 minutes for group discussion / reactions.</w:t>
      </w:r>
    </w:p>
    <w:p w14:paraId="2129B2D5" w14:textId="0411FE96" w:rsidR="00B32540" w:rsidRPr="00B32540" w:rsidRDefault="00B32540" w:rsidP="00B32540">
      <w:pPr>
        <w:numPr>
          <w:ilvl w:val="0"/>
          <w:numId w:val="1"/>
        </w:numPr>
        <w:suppressAutoHyphens/>
        <w:spacing w:before="180" w:line="288" w:lineRule="auto"/>
        <w:rPr>
          <w:rFonts w:ascii="Century Gothic" w:eastAsia="Century Gothic" w:hAnsi="Century Gothic" w:cs="Century Gothic"/>
          <w:color w:val="5E514D"/>
        </w:rPr>
      </w:pPr>
      <w:r w:rsidRPr="00B32540">
        <w:rPr>
          <w:rFonts w:ascii="Century Gothic" w:eastAsia="Century Gothic" w:hAnsi="Century Gothic" w:cs="Century Gothic"/>
          <w:b/>
          <w:bCs/>
          <w:color w:val="5E514D"/>
        </w:rPr>
        <w:t xml:space="preserve">Employee advocacy protocols beyond participants role at CNH. </w:t>
      </w:r>
      <w:r w:rsidRPr="00B32540">
        <w:rPr>
          <w:rFonts w:ascii="Century Gothic" w:eastAsia="Century Gothic" w:hAnsi="Century Gothic" w:cs="Century Gothic"/>
          <w:color w:val="5E514D"/>
        </w:rPr>
        <w:t xml:space="preserve">(11:30-11:40am, 10 minutes). </w:t>
      </w:r>
      <w:r w:rsidR="00E25360">
        <w:rPr>
          <w:rFonts w:ascii="Century Gothic" w:eastAsia="Century Gothic" w:hAnsi="Century Gothic" w:cs="Century Gothic"/>
          <w:color w:val="5E514D"/>
        </w:rPr>
        <w:t xml:space="preserve">Eve to share best practices for individual advocacy and CNH guidance around using the CNH affiliation. </w:t>
      </w:r>
    </w:p>
    <w:p w14:paraId="57BE56A4" w14:textId="77777777" w:rsidR="00B32540" w:rsidRPr="00B32540" w:rsidRDefault="00B32540" w:rsidP="00B32540">
      <w:pPr>
        <w:numPr>
          <w:ilvl w:val="0"/>
          <w:numId w:val="1"/>
        </w:numPr>
        <w:suppressAutoHyphens/>
        <w:spacing w:before="180" w:line="288" w:lineRule="auto"/>
        <w:rPr>
          <w:rFonts w:ascii="Century Gothic" w:eastAsia="Century Gothic" w:hAnsi="Century Gothic" w:cs="Century Gothic"/>
          <w:color w:val="5E514D"/>
        </w:rPr>
      </w:pPr>
      <w:r w:rsidRPr="00B32540">
        <w:rPr>
          <w:rFonts w:ascii="Century Gothic" w:eastAsia="Century Gothic" w:hAnsi="Century Gothic" w:cs="Century Gothic"/>
          <w:b/>
          <w:bCs/>
          <w:color w:val="5E514D"/>
        </w:rPr>
        <w:t>What else can I do?</w:t>
      </w:r>
      <w:r w:rsidRPr="00B32540">
        <w:rPr>
          <w:rFonts w:ascii="Century Gothic" w:eastAsia="Century Gothic" w:hAnsi="Century Gothic" w:cs="Century Gothic"/>
          <w:color w:val="5E514D"/>
        </w:rPr>
        <w:t xml:space="preserve"> (11:40-11:50am, 10 minutes) Overview of range of additional advocacy activities.</w:t>
      </w:r>
    </w:p>
    <w:p w14:paraId="3C0EB36F" w14:textId="416082CE" w:rsidR="00B32540" w:rsidRPr="00B32540" w:rsidRDefault="00E25360" w:rsidP="00B32540">
      <w:pPr>
        <w:numPr>
          <w:ilvl w:val="0"/>
          <w:numId w:val="1"/>
        </w:numPr>
        <w:suppressAutoHyphens/>
        <w:spacing w:before="180" w:line="288" w:lineRule="auto"/>
        <w:rPr>
          <w:rFonts w:ascii="Century Gothic" w:eastAsia="Century Gothic" w:hAnsi="Century Gothic" w:cs="Century Gothic"/>
          <w:color w:val="5E514D"/>
        </w:rPr>
      </w:pPr>
      <w:r>
        <w:rPr>
          <w:rFonts w:ascii="Century Gothic" w:eastAsia="Century Gothic" w:hAnsi="Century Gothic" w:cs="Century Gothic"/>
          <w:color w:val="5E514D"/>
        </w:rPr>
        <w:t xml:space="preserve"> </w:t>
      </w:r>
      <w:r w:rsidR="00B32540" w:rsidRPr="00B32540">
        <w:rPr>
          <w:rFonts w:ascii="Century Gothic" w:eastAsia="Century Gothic" w:hAnsi="Century Gothic" w:cs="Century Gothic"/>
          <w:b/>
          <w:bCs/>
          <w:color w:val="5E514D"/>
        </w:rPr>
        <w:t>Wrap up and final Q&amp;A.</w:t>
      </w:r>
      <w:r w:rsidR="00B32540" w:rsidRPr="00B32540">
        <w:rPr>
          <w:rFonts w:ascii="Century Gothic" w:eastAsia="Century Gothic" w:hAnsi="Century Gothic" w:cs="Century Gothic"/>
          <w:color w:val="5E514D"/>
        </w:rPr>
        <w:t xml:space="preserve"> (11:50am – 12pm, 10 minutes)</w:t>
      </w:r>
    </w:p>
    <w:p w14:paraId="13D9C2ED" w14:textId="1B068BB5" w:rsidR="00E87979" w:rsidRPr="00B32540" w:rsidRDefault="00E87979" w:rsidP="42185866">
      <w:pPr>
        <w:suppressAutoHyphens/>
        <w:spacing w:before="180" w:line="288" w:lineRule="auto"/>
        <w:rPr>
          <w:sz w:val="22"/>
          <w:szCs w:val="22"/>
        </w:rPr>
      </w:pPr>
    </w:p>
    <w:p w14:paraId="4EDF4E43" w14:textId="4230C9F6" w:rsidR="00CA5E05" w:rsidRPr="00B32540" w:rsidRDefault="00CA5E05" w:rsidP="42185866">
      <w:pPr>
        <w:suppressAutoHyphens/>
        <w:spacing w:before="180" w:line="288" w:lineRule="auto"/>
        <w:rPr>
          <w:rFonts w:ascii="Century Gothic" w:eastAsia="Century Gothic" w:hAnsi="Century Gothic" w:cs="Century Gothic"/>
          <w:color w:val="5E514D"/>
        </w:rPr>
      </w:pPr>
    </w:p>
    <w:p w14:paraId="47B797DC" w14:textId="5108B56B" w:rsidR="00E87979" w:rsidRPr="00DE76D3" w:rsidRDefault="00DE76D3" w:rsidP="00DE76D3">
      <w:pPr>
        <w:pStyle w:val="BasicParagraph"/>
        <w:tabs>
          <w:tab w:val="left" w:pos="4320"/>
          <w:tab w:val="left" w:pos="8640"/>
        </w:tabs>
        <w:suppressAutoHyphens/>
        <w:spacing w:before="180" w:line="276" w:lineRule="auto"/>
        <w:rPr>
          <w:color w:val="000000" w:themeColor="text1"/>
        </w:rPr>
      </w:pPr>
      <w:r>
        <w:rPr>
          <w:rFonts w:ascii="Century Gothic" w:hAnsi="Century Gothic" w:cs="Century Gothic"/>
          <w:color w:val="5E514D"/>
          <w:sz w:val="26"/>
          <w:szCs w:val="26"/>
        </w:rPr>
        <w:tab/>
      </w:r>
    </w:p>
    <w:p w14:paraId="48E038BF" w14:textId="2B46C6D2" w:rsidR="00E87979" w:rsidRPr="00387F11" w:rsidRDefault="00E87979" w:rsidP="00561CEF">
      <w:pPr>
        <w:pStyle w:val="BasicParagraph"/>
        <w:suppressAutoHyphens/>
        <w:spacing w:before="180"/>
        <w:rPr>
          <w:rFonts w:ascii="Century Gothic" w:hAnsi="Century Gothic" w:cs="Century Gothic"/>
          <w:b/>
          <w:color w:val="5E514D"/>
          <w:sz w:val="28"/>
          <w:szCs w:val="20"/>
        </w:rPr>
      </w:pPr>
    </w:p>
    <w:p w14:paraId="7008E3AE" w14:textId="77777777" w:rsidR="00561CEF" w:rsidRPr="00387F11" w:rsidRDefault="00561CEF" w:rsidP="00561CEF">
      <w:pPr>
        <w:pStyle w:val="BasicParagraph"/>
        <w:suppressAutoHyphens/>
        <w:spacing w:before="180"/>
        <w:rPr>
          <w:rFonts w:ascii="Century Gothic" w:hAnsi="Century Gothic" w:cs="Century Gothic"/>
          <w:b/>
          <w:color w:val="5E514D"/>
          <w:sz w:val="28"/>
          <w:szCs w:val="20"/>
        </w:rPr>
      </w:pPr>
    </w:p>
    <w:p w14:paraId="3068425F" w14:textId="77777777" w:rsidR="00561CEF" w:rsidRPr="00387F11" w:rsidRDefault="00561CEF" w:rsidP="000A5D36">
      <w:pPr>
        <w:pStyle w:val="BasicParagraph"/>
        <w:suppressAutoHyphens/>
        <w:spacing w:before="180"/>
        <w:rPr>
          <w:rFonts w:ascii="Century Gothic" w:hAnsi="Century Gothic" w:cs="Century Gothic"/>
          <w:b/>
          <w:color w:val="5E514D"/>
          <w:sz w:val="28"/>
          <w:szCs w:val="20"/>
        </w:rPr>
      </w:pPr>
    </w:p>
    <w:p w14:paraId="2A998EAE" w14:textId="77777777" w:rsidR="000A5D36" w:rsidRDefault="000A5D36" w:rsidP="000A5D36">
      <w:pPr>
        <w:pStyle w:val="BasicParagraph"/>
        <w:suppressAutoHyphens/>
        <w:rPr>
          <w:rFonts w:ascii="Century Gothic" w:hAnsi="Century Gothic" w:cs="Century Gothic"/>
          <w:color w:val="5F514F"/>
          <w:spacing w:val="-1"/>
          <w:sz w:val="42"/>
          <w:szCs w:val="42"/>
        </w:rPr>
      </w:pPr>
    </w:p>
    <w:p w14:paraId="60036B12" w14:textId="77777777" w:rsidR="000A5D36" w:rsidRPr="000A5D36" w:rsidRDefault="000A5D36" w:rsidP="000A5D36">
      <w:pPr>
        <w:pStyle w:val="BasicParagraph"/>
        <w:suppressAutoHyphens/>
        <w:spacing w:line="240" w:lineRule="auto"/>
        <w:rPr>
          <w:rFonts w:ascii="Century Gothic" w:hAnsi="Century Gothic" w:cs="Century Gothic"/>
          <w:b/>
          <w:bCs/>
          <w:color w:val="ED1B2F"/>
          <w:spacing w:val="-6"/>
          <w:sz w:val="60"/>
          <w:szCs w:val="60"/>
        </w:rPr>
      </w:pPr>
    </w:p>
    <w:p w14:paraId="7E2F84C6" w14:textId="77777777" w:rsidR="00BB1217" w:rsidRPr="00BC1813" w:rsidRDefault="00BB1217">
      <w:pPr>
        <w:rPr>
          <w:color w:val="7A9A01"/>
        </w:rPr>
      </w:pPr>
    </w:p>
    <w:sectPr w:rsidR="00BB1217" w:rsidRPr="00BC1813" w:rsidSect="00DE76D3">
      <w:headerReference w:type="default" r:id="rId11"/>
      <w:footerReference w:type="default" r:id="rId12"/>
      <w:pgSz w:w="12240" w:h="15840"/>
      <w:pgMar w:top="468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A1D0C4" w14:textId="77777777" w:rsidR="002F1342" w:rsidRDefault="002F1342" w:rsidP="000A5D36">
      <w:r>
        <w:separator/>
      </w:r>
    </w:p>
  </w:endnote>
  <w:endnote w:type="continuationSeparator" w:id="0">
    <w:p w14:paraId="46091103" w14:textId="77777777" w:rsidR="002F1342" w:rsidRDefault="002F1342" w:rsidP="000A5D36">
      <w:r>
        <w:continuationSeparator/>
      </w:r>
    </w:p>
  </w:endnote>
  <w:endnote w:type="continuationNotice" w:id="1">
    <w:p w14:paraId="6D76F0EF" w14:textId="77777777" w:rsidR="006A2571" w:rsidRDefault="006A257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60"/>
      <w:gridCol w:w="3360"/>
      <w:gridCol w:w="3360"/>
    </w:tblGrid>
    <w:tr w:rsidR="2667701E" w14:paraId="3B2B584A" w14:textId="77777777" w:rsidTr="2667701E">
      <w:trPr>
        <w:trHeight w:val="300"/>
      </w:trPr>
      <w:tc>
        <w:tcPr>
          <w:tcW w:w="3360" w:type="dxa"/>
        </w:tcPr>
        <w:p w14:paraId="3A5B2709" w14:textId="608BB6C4" w:rsidR="2667701E" w:rsidRDefault="2667701E" w:rsidP="2667701E">
          <w:pPr>
            <w:pStyle w:val="Header"/>
            <w:ind w:left="-115"/>
          </w:pPr>
        </w:p>
      </w:tc>
      <w:tc>
        <w:tcPr>
          <w:tcW w:w="3360" w:type="dxa"/>
        </w:tcPr>
        <w:p w14:paraId="15DFAFED" w14:textId="6BCAF1FB" w:rsidR="2667701E" w:rsidRDefault="2667701E" w:rsidP="2667701E">
          <w:pPr>
            <w:pStyle w:val="Header"/>
            <w:jc w:val="center"/>
          </w:pPr>
        </w:p>
      </w:tc>
      <w:tc>
        <w:tcPr>
          <w:tcW w:w="3360" w:type="dxa"/>
        </w:tcPr>
        <w:p w14:paraId="0651F43A" w14:textId="4E98FE74" w:rsidR="2667701E" w:rsidRDefault="2667701E" w:rsidP="2667701E">
          <w:pPr>
            <w:pStyle w:val="Header"/>
            <w:ind w:right="-115"/>
            <w:jc w:val="right"/>
          </w:pPr>
        </w:p>
      </w:tc>
    </w:tr>
  </w:tbl>
  <w:p w14:paraId="59840371" w14:textId="3C305594" w:rsidR="2667701E" w:rsidRDefault="2667701E" w:rsidP="2667701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8C526C" w14:textId="77777777" w:rsidR="002F1342" w:rsidRDefault="002F1342" w:rsidP="000A5D36">
      <w:r>
        <w:separator/>
      </w:r>
    </w:p>
  </w:footnote>
  <w:footnote w:type="continuationSeparator" w:id="0">
    <w:p w14:paraId="3288308B" w14:textId="77777777" w:rsidR="002F1342" w:rsidRDefault="002F1342" w:rsidP="000A5D36">
      <w:r>
        <w:continuationSeparator/>
      </w:r>
    </w:p>
  </w:footnote>
  <w:footnote w:type="continuationNotice" w:id="1">
    <w:p w14:paraId="60BCAE00" w14:textId="77777777" w:rsidR="006A2571" w:rsidRDefault="006A257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5E69BA" w14:textId="6F081ABE" w:rsidR="000A5D36" w:rsidRDefault="00E87979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230E2EEB" wp14:editId="2F70AB35">
          <wp:simplePos x="0" y="0"/>
          <wp:positionH relativeFrom="column">
            <wp:posOffset>4175861</wp:posOffset>
          </wp:positionH>
          <wp:positionV relativeFrom="paragraph">
            <wp:posOffset>38100</wp:posOffset>
          </wp:positionV>
          <wp:extent cx="2329531" cy="1222049"/>
          <wp:effectExtent l="0" t="0" r="0" b="0"/>
          <wp:wrapNone/>
          <wp:docPr id="7" name="Picture 7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CN_Master_OL_WhtTxt_RGB_HiRes_L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9531" cy="12220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0735253" wp14:editId="6A7A87F1">
              <wp:simplePos x="0" y="0"/>
              <wp:positionH relativeFrom="column">
                <wp:posOffset>-114086</wp:posOffset>
              </wp:positionH>
              <wp:positionV relativeFrom="paragraph">
                <wp:posOffset>814705</wp:posOffset>
              </wp:positionV>
              <wp:extent cx="2999574" cy="948583"/>
              <wp:effectExtent l="0" t="0" r="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99574" cy="948583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0B243B0" w14:textId="7B6295ED" w:rsidR="00387F11" w:rsidRPr="00387F11" w:rsidRDefault="000509EC">
                          <w:pPr>
                            <w:rPr>
                              <w:b/>
                              <w:color w:val="FFFFFF" w:themeColor="background1"/>
                              <w:sz w:val="84"/>
                            </w:rPr>
                          </w:pPr>
                          <w:r>
                            <w:rPr>
                              <w:rFonts w:ascii="Century Gothic" w:hAnsi="Century Gothic" w:cs="Century Gothic"/>
                              <w:b/>
                              <w:bCs/>
                              <w:color w:val="FFFFFF" w:themeColor="background1"/>
                              <w:spacing w:val="-6"/>
                              <w:sz w:val="84"/>
                              <w:szCs w:val="72"/>
                            </w:rPr>
                            <w:t>Agenda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073525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-9pt;margin-top:64.15pt;width:236.2pt;height:74.7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" filled="f" stroked="f" strokeweight=".5pt">
              <v:textbox>
                <w:txbxContent>
                  <w:p w14:paraId="70B243B0" w14:textId="7B6295ED" w:rsidR="00387F11" w:rsidRPr="00387F11" w:rsidRDefault="000509EC">
                    <w:pPr>
                      <w:rPr>
                        <w:b/>
                        <w:color w:val="FFFFFF" w:themeColor="background1"/>
                        <w:sz w:val="84"/>
                      </w:rPr>
                    </w:pPr>
                    <w:r>
                      <w:rPr>
                        <w:rFonts w:ascii="Century Gothic" w:hAnsi="Century Gothic" w:cs="Century Gothic"/>
                        <w:b/>
                        <w:bCs/>
                        <w:color w:val="FFFFFF" w:themeColor="background1"/>
                        <w:spacing w:val="-6"/>
                        <w:sz w:val="84"/>
                        <w:szCs w:val="72"/>
                      </w:rPr>
                      <w:t>Agenda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1" locked="0" layoutInCell="1" allowOverlap="1" wp14:anchorId="5A47FAE1" wp14:editId="18D9B1F7">
          <wp:simplePos x="0" y="0"/>
          <wp:positionH relativeFrom="column">
            <wp:posOffset>-710662</wp:posOffset>
          </wp:positionH>
          <wp:positionV relativeFrom="paragraph">
            <wp:posOffset>-457200</wp:posOffset>
          </wp:positionV>
          <wp:extent cx="7731145" cy="2879933"/>
          <wp:effectExtent l="0" t="0" r="0" b="0"/>
          <wp:wrapNone/>
          <wp:docPr id="4" name="Picture 4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NH Meeting Agenda-artwork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1145" cy="28799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64060"/>
    <w:multiLevelType w:val="multilevel"/>
    <w:tmpl w:val="AE9871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11217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813"/>
    <w:rsid w:val="000321F3"/>
    <w:rsid w:val="000509EC"/>
    <w:rsid w:val="000525D8"/>
    <w:rsid w:val="000A5D36"/>
    <w:rsid w:val="000F58A2"/>
    <w:rsid w:val="001844B0"/>
    <w:rsid w:val="00287944"/>
    <w:rsid w:val="002C7702"/>
    <w:rsid w:val="002F1342"/>
    <w:rsid w:val="00346FA9"/>
    <w:rsid w:val="00387F11"/>
    <w:rsid w:val="00561CEF"/>
    <w:rsid w:val="006A2571"/>
    <w:rsid w:val="00836746"/>
    <w:rsid w:val="00863C99"/>
    <w:rsid w:val="00877319"/>
    <w:rsid w:val="008C6A39"/>
    <w:rsid w:val="009B3F6A"/>
    <w:rsid w:val="00A0435C"/>
    <w:rsid w:val="00AF078E"/>
    <w:rsid w:val="00B32540"/>
    <w:rsid w:val="00B610B2"/>
    <w:rsid w:val="00BB1217"/>
    <w:rsid w:val="00BC1813"/>
    <w:rsid w:val="00C00EF9"/>
    <w:rsid w:val="00C87CCB"/>
    <w:rsid w:val="00CA51C5"/>
    <w:rsid w:val="00CA5E05"/>
    <w:rsid w:val="00DE76D3"/>
    <w:rsid w:val="00E00BA0"/>
    <w:rsid w:val="00E03DF5"/>
    <w:rsid w:val="00E13D44"/>
    <w:rsid w:val="00E25360"/>
    <w:rsid w:val="00E87979"/>
    <w:rsid w:val="00EF5335"/>
    <w:rsid w:val="04AB1E32"/>
    <w:rsid w:val="14957A31"/>
    <w:rsid w:val="1867502C"/>
    <w:rsid w:val="2667701E"/>
    <w:rsid w:val="42185866"/>
    <w:rsid w:val="440DCB42"/>
    <w:rsid w:val="4BA6124F"/>
    <w:rsid w:val="56D12E4A"/>
    <w:rsid w:val="59A6B78D"/>
    <w:rsid w:val="69D6ED91"/>
    <w:rsid w:val="7D253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47A2DB2"/>
  <w15:docId w15:val="{2A6E65C1-8545-4458-B2DE-005BC7DB6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5D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5D36"/>
  </w:style>
  <w:style w:type="paragraph" w:styleId="Footer">
    <w:name w:val="footer"/>
    <w:basedOn w:val="Normal"/>
    <w:link w:val="FooterChar"/>
    <w:uiPriority w:val="99"/>
    <w:unhideWhenUsed/>
    <w:rsid w:val="000A5D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5D36"/>
  </w:style>
  <w:style w:type="paragraph" w:customStyle="1" w:styleId="BasicParagraph">
    <w:name w:val="[Basic Paragraph]"/>
    <w:basedOn w:val="Normal"/>
    <w:uiPriority w:val="99"/>
    <w:rsid w:val="000A5D36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character" w:styleId="Hyperlink">
    <w:name w:val="Hyperlink"/>
    <w:basedOn w:val="DefaultParagraphFont"/>
    <w:uiPriority w:val="99"/>
    <w:unhideWhenUsed/>
    <w:rsid w:val="00CA5E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5E05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061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5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6C9E5F79C7A64D9FF37F75A2C5B7E8" ma:contentTypeVersion="13" ma:contentTypeDescription="Create a new document." ma:contentTypeScope="" ma:versionID="39e312aa2c4dc606e477721e622bf8f0">
  <xsd:schema xmlns:xsd="http://www.w3.org/2001/XMLSchema" xmlns:xs="http://www.w3.org/2001/XMLSchema" xmlns:p="http://schemas.microsoft.com/office/2006/metadata/properties" xmlns:ns3="776f55f7-a406-415a-a4a1-c6c913b8e232" targetNamespace="http://schemas.microsoft.com/office/2006/metadata/properties" ma:root="true" ma:fieldsID="eb4efec9931d6544e6bf4a2cb4d34ad6" ns3:_="">
    <xsd:import namespace="776f55f7-a406-415a-a4a1-c6c913b8e2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6f55f7-a406-415a-a4a1-c6c913b8e2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30CD2A3-1B02-4854-A4E9-8A48B6A885B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207742F-3C46-4079-B438-9DA16D50783C}">
  <ds:schemaRefs>
    <ds:schemaRef ds:uri="http://schemas.openxmlformats.org/package/2006/metadata/core-properties"/>
    <ds:schemaRef ds:uri="776f55f7-a406-415a-a4a1-c6c913b8e232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purl.org/dc/dcmitype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DC9DA310-85DB-4F89-9AF0-574ED9D285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5962709-6002-4F0F-B319-1380443DC3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6f55f7-a406-415a-a4a1-c6c913b8e2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230</Words>
  <Characters>1302</Characters>
  <Application>Microsoft Office Word</Application>
  <DocSecurity>0</DocSecurity>
  <Lines>54</Lines>
  <Paragraphs>37</Paragraphs>
  <ScaleCrop>false</ScaleCrop>
  <Company>Children's National Medical Center</Company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Children's National Hospital Meeting Agenda Template</dc:title>
  <dc:creator>Therese Vincent</dc:creator>
  <cp:keywords/>
  <cp:lastModifiedBy>Soutullo, Olivia</cp:lastModifiedBy>
  <cp:revision>5</cp:revision>
  <dcterms:created xsi:type="dcterms:W3CDTF">2025-03-14T20:26:00Z</dcterms:created>
  <dcterms:modified xsi:type="dcterms:W3CDTF">2025-03-14T20:31:00Z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0x010100566C9E5F79C7A64D9FF37F75A2C5B7E8</vt:lpwstr>
  </property>
  <property fmtid="{D5CDD505-2E9C-101B-9397-08002B2CF9AE}" pid="3" name="Order">
    <vt:r8>27100</vt:r8>
  </property>
  <property fmtid="{D5CDD505-2E9C-101B-9397-08002B2CF9AE}" pid="4" name="Doc Title">
    <vt:lpwstr/>
  </property>
</Properties>
</file>