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A06A58" w:rsidRDefault="00B52EF8">
      <w:pPr>
        <w:jc w:val="center"/>
        <w:rPr>
          <w:b/>
          <w:bCs/>
        </w:rPr>
      </w:pPr>
      <w:r>
        <w:rPr>
          <w:b/>
          <w:bCs/>
        </w:rPr>
        <w:t>SCALE: Adult Learning Session 1</w:t>
      </w:r>
    </w:p>
    <w:p w14:paraId="00000002" w14:textId="77777777" w:rsidR="00A06A58" w:rsidRDefault="00B52EF8">
      <w:pPr>
        <w:jc w:val="center"/>
        <w:rPr>
          <w:b/>
          <w:bCs/>
        </w:rPr>
      </w:pPr>
      <w:r>
        <w:rPr>
          <w:b/>
          <w:bCs/>
        </w:rPr>
        <w:t>September 2, 2026</w:t>
      </w:r>
    </w:p>
    <w:p w14:paraId="00000003" w14:textId="77777777" w:rsidR="00A06A58" w:rsidRDefault="00A06A58">
      <w:pPr>
        <w:rPr>
          <w:u w:val="single"/>
        </w:rPr>
      </w:pPr>
    </w:p>
    <w:p w14:paraId="00000004" w14:textId="77777777" w:rsidR="00A06A58" w:rsidRDefault="00B52EF8">
      <w:r>
        <w:rPr>
          <w:b/>
          <w:bCs/>
          <w:u w:val="single"/>
        </w:rPr>
        <w:t xml:space="preserve">Learning Outcomes for Session 1 </w:t>
      </w:r>
    </w:p>
    <w:p w14:paraId="00000005" w14:textId="77777777" w:rsidR="00A06A58" w:rsidRDefault="00B52EF8">
      <w:pPr>
        <w:numPr>
          <w:ilvl w:val="0"/>
          <w:numId w:val="1"/>
        </w:numPr>
        <w:spacing w:after="0"/>
      </w:pPr>
      <w:r>
        <w:t xml:space="preserve">Identify principles and elements of effective adult learning designs. </w:t>
      </w:r>
    </w:p>
    <w:p w14:paraId="00000006" w14:textId="77777777" w:rsidR="00A06A58" w:rsidRDefault="00B52EF8">
      <w:pPr>
        <w:numPr>
          <w:ilvl w:val="0"/>
          <w:numId w:val="1"/>
        </w:numPr>
        <w:spacing w:after="0"/>
      </w:pPr>
      <w:r>
        <w:t xml:space="preserve">Describe the expectations of the SCALE program generally and the Adult Learning sessions specifically. </w:t>
      </w:r>
    </w:p>
    <w:p w14:paraId="00000007" w14:textId="77777777" w:rsidR="00A06A58" w:rsidRDefault="00B52EF8">
      <w:pPr>
        <w:numPr>
          <w:ilvl w:val="0"/>
          <w:numId w:val="1"/>
        </w:numPr>
      </w:pPr>
      <w:r>
        <w:t xml:space="preserve">Design a learning event session to reflect the required components of effective learning design for adult learners. </w:t>
      </w:r>
    </w:p>
    <w:p w14:paraId="00000008" w14:textId="77777777" w:rsidR="00A06A58" w:rsidRDefault="00B52EF8">
      <w:pPr>
        <w:rPr>
          <w:b/>
          <w:bCs/>
          <w:u w:val="single"/>
        </w:rPr>
      </w:pPr>
      <w:r>
        <w:rPr>
          <w:b/>
          <w:bCs/>
          <w:u w:val="single"/>
        </w:rPr>
        <w:t>Session 1 Pre-work</w:t>
      </w:r>
    </w:p>
    <w:p w14:paraId="00000009" w14:textId="77777777" w:rsidR="00A06A58" w:rsidRDefault="00B52EF8">
      <w:pPr>
        <w:numPr>
          <w:ilvl w:val="0"/>
          <w:numId w:val="3"/>
        </w:numPr>
        <w:spacing w:after="0"/>
      </w:pPr>
      <w:r>
        <w:t xml:space="preserve">Review Fink’s Learning Taxonomy Video and one-pager. </w:t>
      </w:r>
    </w:p>
    <w:p w14:paraId="0000000A" w14:textId="77777777" w:rsidR="00A06A58" w:rsidRDefault="00B52EF8">
      <w:pPr>
        <w:numPr>
          <w:ilvl w:val="1"/>
          <w:numId w:val="3"/>
        </w:numPr>
        <w:spacing w:after="0"/>
      </w:pPr>
      <w:r>
        <w:t xml:space="preserve">Analyze a recent negative teaching/learning experience you experienced for the presence/absence of the components of the taxonomy. </w:t>
      </w:r>
    </w:p>
    <w:p w14:paraId="0000000B" w14:textId="77777777" w:rsidR="00A06A58" w:rsidRDefault="00B52EF8">
      <w:pPr>
        <w:numPr>
          <w:ilvl w:val="0"/>
          <w:numId w:val="3"/>
        </w:numPr>
        <w:spacing w:after="0"/>
      </w:pPr>
      <w:r>
        <w:t>Skim the provided documents:</w:t>
      </w:r>
    </w:p>
    <w:p w14:paraId="0000000C" w14:textId="77777777" w:rsidR="00A06A58" w:rsidRDefault="00B52EF8">
      <w:pPr>
        <w:numPr>
          <w:ilvl w:val="1"/>
          <w:numId w:val="3"/>
        </w:numPr>
        <w:spacing w:after="0"/>
      </w:pPr>
      <w:r>
        <w:t xml:space="preserve">PLHET </w:t>
      </w:r>
    </w:p>
    <w:p w14:paraId="0000000D" w14:textId="77777777" w:rsidR="00A06A58" w:rsidRDefault="00B52EF8">
      <w:pPr>
        <w:numPr>
          <w:ilvl w:val="1"/>
          <w:numId w:val="3"/>
        </w:numPr>
        <w:spacing w:after="0"/>
      </w:pPr>
      <w:r>
        <w:t>Tips for Effective Preparatory Assignments</w:t>
      </w:r>
    </w:p>
    <w:p w14:paraId="0000000E" w14:textId="77777777" w:rsidR="00A06A58" w:rsidRDefault="00B52EF8">
      <w:pPr>
        <w:numPr>
          <w:ilvl w:val="1"/>
          <w:numId w:val="3"/>
        </w:numPr>
        <w:spacing w:after="0"/>
      </w:pPr>
      <w:r>
        <w:t>Learning Objectives and Teaching Strategies</w:t>
      </w:r>
    </w:p>
    <w:p w14:paraId="0000000F" w14:textId="77777777" w:rsidR="00A06A58" w:rsidRDefault="00B52EF8">
      <w:pPr>
        <w:numPr>
          <w:ilvl w:val="1"/>
          <w:numId w:val="3"/>
        </w:numPr>
        <w:spacing w:after="0"/>
      </w:pPr>
      <w:r>
        <w:t>Distribution: Active Learning Techniques</w:t>
      </w:r>
    </w:p>
    <w:p w14:paraId="00000010" w14:textId="77777777" w:rsidR="00A06A58" w:rsidRDefault="00B52EF8">
      <w:pPr>
        <w:numPr>
          <w:ilvl w:val="1"/>
          <w:numId w:val="3"/>
        </w:numPr>
        <w:spacing w:after="0"/>
      </w:pPr>
      <w:r>
        <w:t>Design Worksheet: Didactic and Clinical</w:t>
      </w:r>
    </w:p>
    <w:p w14:paraId="00000011" w14:textId="77777777" w:rsidR="00A06A58" w:rsidRDefault="00B52EF8">
      <w:pPr>
        <w:numPr>
          <w:ilvl w:val="0"/>
          <w:numId w:val="3"/>
        </w:numPr>
      </w:pPr>
      <w:r>
        <w:t xml:space="preserve">Come to class with a topic you must teach to a group of learners sometime, ideally between September 3 and November 3 of 2026, or at least this year. We will walk through how to design this session. </w:t>
      </w:r>
    </w:p>
    <w:p w14:paraId="00000012" w14:textId="77777777" w:rsidR="00A06A58" w:rsidRDefault="00B52EF8">
      <w:pPr>
        <w:rPr>
          <w:b/>
          <w:bCs/>
          <w:u w:val="single"/>
        </w:rPr>
      </w:pPr>
      <w:r>
        <w:rPr>
          <w:b/>
          <w:bCs/>
          <w:u w:val="single"/>
        </w:rPr>
        <w:t>Session 1 Agenda</w:t>
      </w:r>
    </w:p>
    <w:p w14:paraId="00000013" w14:textId="77777777" w:rsidR="00A06A58" w:rsidRDefault="00B52EF8">
      <w:pPr>
        <w:numPr>
          <w:ilvl w:val="0"/>
          <w:numId w:val="2"/>
        </w:numPr>
        <w:spacing w:after="0"/>
      </w:pPr>
      <w:r>
        <w:t>Introductions and Icebreaker 12:30-1:30</w:t>
      </w:r>
    </w:p>
    <w:p w14:paraId="00000014" w14:textId="77777777" w:rsidR="00A06A58" w:rsidRDefault="00B52EF8">
      <w:pPr>
        <w:numPr>
          <w:ilvl w:val="0"/>
          <w:numId w:val="2"/>
        </w:numPr>
        <w:spacing w:after="0"/>
      </w:pPr>
      <w:r>
        <w:t>Ground Rules 1:30- 2:00</w:t>
      </w:r>
    </w:p>
    <w:p w14:paraId="00000015" w14:textId="77777777" w:rsidR="00A06A58" w:rsidRDefault="00B52EF8">
      <w:pPr>
        <w:numPr>
          <w:ilvl w:val="0"/>
          <w:numId w:val="2"/>
        </w:numPr>
        <w:spacing w:after="0"/>
      </w:pPr>
      <w:r>
        <w:t>Break 2:00-2:15</w:t>
      </w:r>
    </w:p>
    <w:p w14:paraId="00000016" w14:textId="77777777" w:rsidR="00A06A58" w:rsidRDefault="00B52EF8">
      <w:pPr>
        <w:numPr>
          <w:ilvl w:val="0"/>
          <w:numId w:val="2"/>
        </w:numPr>
        <w:spacing w:after="0"/>
      </w:pPr>
      <w:r>
        <w:t>What’s needed for a good learning experience? 2:15- 3:00</w:t>
      </w:r>
    </w:p>
    <w:p w14:paraId="00000017" w14:textId="77777777" w:rsidR="00A06A58" w:rsidRDefault="00B52EF8">
      <w:pPr>
        <w:numPr>
          <w:ilvl w:val="0"/>
          <w:numId w:val="2"/>
        </w:numPr>
      </w:pPr>
      <w:r>
        <w:t>Design a learning event you teach between September 3rd and our next SCALE Adult Learning session (November 4, 2026). 3:00- 5:00</w:t>
      </w:r>
    </w:p>
    <w:sectPr w:rsidR="00A06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48DD" w14:textId="77777777" w:rsidR="00B52EF8" w:rsidRDefault="00B52EF8" w:rsidP="00447C1A">
      <w:pPr>
        <w:spacing w:after="0" w:line="240" w:lineRule="auto"/>
      </w:pPr>
      <w:r>
        <w:separator/>
      </w:r>
    </w:p>
  </w:endnote>
  <w:endnote w:type="continuationSeparator" w:id="0">
    <w:p w14:paraId="78F79119" w14:textId="77777777" w:rsidR="00B52EF8" w:rsidRDefault="00B52EF8" w:rsidP="0044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" w:fontKey="{4DA6AD86-C3DE-4EB8-B14B-4DA4576532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D19262D-D2B4-4D2B-8E3C-319716516D90}"/>
    <w:embedItalic r:id="rId3" w:fontKey="{61832C8F-B3CE-4786-823C-FF57E1509A35}"/>
    <w:embedBoldItalic r:id="rId4" w:fontKey="{288B4A23-0F06-41DD-9607-0E28E7F51A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3B44ED6-5457-420A-A44F-82B3D86A5A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CA82" w14:textId="77777777" w:rsidR="00447C1A" w:rsidRDefault="00447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B8C7" w14:textId="77777777" w:rsidR="00447C1A" w:rsidRDefault="00447C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BC8A" w14:textId="77777777" w:rsidR="00447C1A" w:rsidRDefault="00447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6AC1F" w14:textId="77777777" w:rsidR="00B52EF8" w:rsidRDefault="00B52EF8" w:rsidP="00447C1A">
      <w:pPr>
        <w:spacing w:after="0" w:line="240" w:lineRule="auto"/>
      </w:pPr>
      <w:r>
        <w:separator/>
      </w:r>
    </w:p>
  </w:footnote>
  <w:footnote w:type="continuationSeparator" w:id="0">
    <w:p w14:paraId="66ECA9E2" w14:textId="77777777" w:rsidR="00B52EF8" w:rsidRDefault="00B52EF8" w:rsidP="0044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7FC9" w14:textId="77777777" w:rsidR="00447C1A" w:rsidRDefault="00447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2AB3" w14:textId="77777777" w:rsidR="00447C1A" w:rsidRDefault="00447C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C938" w14:textId="77777777" w:rsidR="00447C1A" w:rsidRDefault="00447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96558"/>
    <w:multiLevelType w:val="multilevel"/>
    <w:tmpl w:val="660069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7237063"/>
    <w:multiLevelType w:val="multilevel"/>
    <w:tmpl w:val="C26C38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1F0417F"/>
    <w:multiLevelType w:val="multilevel"/>
    <w:tmpl w:val="BD7CD4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39018932">
    <w:abstractNumId w:val="0"/>
  </w:num>
  <w:num w:numId="2" w16cid:durableId="448625560">
    <w:abstractNumId w:val="2"/>
  </w:num>
  <w:num w:numId="3" w16cid:durableId="512452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58"/>
    <w:rsid w:val="001D593C"/>
    <w:rsid w:val="00447C1A"/>
    <w:rsid w:val="009A6E04"/>
    <w:rsid w:val="00A06A58"/>
    <w:rsid w:val="00B52EF8"/>
    <w:rsid w:val="00D439E1"/>
    <w:rsid w:val="00FC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CA09D8-4A4C-5D48-8BF0-6407863D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jc w:val="center"/>
      <w:outlineLvl w:val="0"/>
    </w:pPr>
    <w:rPr>
      <w:rFonts w:ascii="PT Sans" w:eastAsia="PT Sans" w:hAnsi="PT Sans" w:cs="PT Sans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jc w:val="center"/>
      <w:outlineLvl w:val="1"/>
    </w:pPr>
    <w:rPr>
      <w:rFonts w:ascii="PT Sans" w:eastAsia="PT Sans" w:hAnsi="PT Sans" w:cs="PT Sans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jc w:val="center"/>
      <w:outlineLvl w:val="2"/>
    </w:pPr>
    <w:rPr>
      <w:rFonts w:ascii="PT Sans" w:eastAsia="PT Sans" w:hAnsi="PT Sans" w:cs="PT Sans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rFonts w:ascii="Cambria" w:eastAsia="Cambria" w:hAnsi="Cambria" w:cs="Cambria"/>
      <w:i/>
      <w:iCs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C1A"/>
  </w:style>
  <w:style w:type="paragraph" w:styleId="Footer">
    <w:name w:val="footer"/>
    <w:basedOn w:val="Normal"/>
    <w:link w:val="FooterChar"/>
    <w:uiPriority w:val="99"/>
    <w:unhideWhenUsed/>
    <w:rsid w:val="0044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4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Bhansali, Priti</dc:creator>
  <cp:lastModifiedBy>Bhansali, Priti</cp:lastModifiedBy>
  <cp:revision>2</cp:revision>
  <dcterms:created xsi:type="dcterms:W3CDTF">2026-08-18T20:51:00Z</dcterms:created>
  <dcterms:modified xsi:type="dcterms:W3CDTF">2026-08-18T20:51:00Z</dcterms:modified>
</cp:coreProperties>
</file>