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E246" w14:textId="57408507" w:rsidR="000A5D36" w:rsidRPr="00A477FA" w:rsidRDefault="00ED338C" w:rsidP="000A5D36">
      <w:pPr>
        <w:pStyle w:val="BasicParagraph"/>
        <w:suppressAutoHyphens/>
        <w:spacing w:before="120" w:line="360" w:lineRule="auto"/>
        <w:rPr>
          <w:rFonts w:ascii="Century Gothic" w:hAnsi="Century Gothic" w:cs="Century Gothic"/>
          <w:b/>
          <w:bCs/>
          <w:color w:val="FF0000"/>
          <w:spacing w:val="-6"/>
          <w:sz w:val="60"/>
          <w:szCs w:val="60"/>
        </w:rPr>
      </w:pPr>
      <w:r w:rsidRPr="00A477FA">
        <w:rPr>
          <w:rFonts w:ascii="Century Gothic" w:hAnsi="Century Gothic" w:cs="Century Gothic"/>
          <w:b/>
          <w:bCs/>
          <w:color w:val="FF0000"/>
          <w:spacing w:val="-1"/>
          <w:sz w:val="42"/>
          <w:szCs w:val="42"/>
        </w:rPr>
        <w:t>Trauma Core 202</w:t>
      </w:r>
      <w:r w:rsidR="005751C1">
        <w:rPr>
          <w:rFonts w:ascii="Century Gothic" w:hAnsi="Century Gothic" w:cs="Century Gothic"/>
          <w:b/>
          <w:bCs/>
          <w:color w:val="FF0000"/>
          <w:spacing w:val="-1"/>
          <w:sz w:val="42"/>
          <w:szCs w:val="42"/>
        </w:rPr>
        <w:t>5</w:t>
      </w:r>
      <w:r w:rsidR="00C1793F" w:rsidRPr="00A477FA">
        <w:rPr>
          <w:rFonts w:ascii="Century Gothic" w:hAnsi="Century Gothic" w:cs="Century Gothic"/>
          <w:b/>
          <w:bCs/>
          <w:color w:val="FF0000"/>
          <w:spacing w:val="-1"/>
          <w:sz w:val="42"/>
          <w:szCs w:val="42"/>
        </w:rPr>
        <w:t xml:space="preserve"> </w:t>
      </w:r>
    </w:p>
    <w:p w14:paraId="10C56D12" w14:textId="5C97C199" w:rsidR="00E87979" w:rsidRPr="00C53A39" w:rsidRDefault="00387F11" w:rsidP="00ED338C">
      <w:pPr>
        <w:pStyle w:val="BasicParagraph"/>
        <w:suppressAutoHyphens/>
        <w:spacing w:before="180" w:line="276" w:lineRule="auto"/>
        <w:rPr>
          <w:rFonts w:ascii="Helvetica" w:hAnsi="Helvetica"/>
          <w:sz w:val="21"/>
          <w:szCs w:val="21"/>
        </w:rPr>
      </w:pPr>
      <w:r w:rsidRPr="00E87979">
        <w:rPr>
          <w:rFonts w:ascii="Century Gothic" w:hAnsi="Century Gothic" w:cs="Century Gothic"/>
          <w:b/>
          <w:color w:val="5E514D"/>
          <w:sz w:val="26"/>
          <w:szCs w:val="26"/>
        </w:rPr>
        <w:t>Date:</w:t>
      </w:r>
      <w:r w:rsidRPr="00E87979">
        <w:rPr>
          <w:rFonts w:ascii="Century Gothic" w:hAnsi="Century Gothic" w:cs="Century Gothic"/>
          <w:b/>
          <w:color w:val="5E514D"/>
          <w:sz w:val="26"/>
          <w:szCs w:val="26"/>
        </w:rPr>
        <w:tab/>
      </w:r>
      <w:r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E87979">
        <w:rPr>
          <w:rFonts w:ascii="Century Gothic" w:hAnsi="Century Gothic" w:cs="Century Gothic"/>
          <w:b/>
          <w:color w:val="5E514D"/>
          <w:sz w:val="26"/>
          <w:szCs w:val="26"/>
        </w:rPr>
        <w:tab/>
      </w:r>
      <w:r w:rsidR="00ED338C">
        <w:rPr>
          <w:rFonts w:ascii="Century Gothic" w:hAnsi="Century Gothic" w:cs="Century Gothic"/>
          <w:color w:val="5E514D"/>
          <w:sz w:val="26"/>
          <w:szCs w:val="26"/>
        </w:rPr>
        <w:t xml:space="preserve">October </w:t>
      </w:r>
      <w:r w:rsidR="005751C1">
        <w:rPr>
          <w:rFonts w:ascii="Century Gothic" w:hAnsi="Century Gothic" w:cs="Century Gothic"/>
          <w:color w:val="5E514D"/>
          <w:sz w:val="26"/>
          <w:szCs w:val="26"/>
        </w:rPr>
        <w:t>17</w:t>
      </w:r>
      <w:r w:rsidR="00ED338C">
        <w:rPr>
          <w:rFonts w:ascii="Century Gothic" w:hAnsi="Century Gothic" w:cs="Century Gothic"/>
          <w:color w:val="5E514D"/>
          <w:sz w:val="26"/>
          <w:szCs w:val="26"/>
        </w:rPr>
        <w:t>, 202</w:t>
      </w:r>
      <w:r w:rsidR="005751C1">
        <w:rPr>
          <w:rFonts w:ascii="Century Gothic" w:hAnsi="Century Gothic" w:cs="Century Gothic"/>
          <w:color w:val="5E514D"/>
          <w:sz w:val="26"/>
          <w:szCs w:val="26"/>
        </w:rPr>
        <w:t>5</w:t>
      </w:r>
      <w:r w:rsidR="009B3F6A">
        <w:rPr>
          <w:rFonts w:ascii="Century Gothic" w:hAnsi="Century Gothic" w:cs="Century Gothic"/>
          <w:color w:val="5E514D"/>
          <w:sz w:val="26"/>
          <w:szCs w:val="26"/>
        </w:rPr>
        <w:br/>
      </w:r>
      <w:r w:rsidR="00561CEF" w:rsidRPr="00E87979">
        <w:rPr>
          <w:rFonts w:ascii="Century Gothic" w:hAnsi="Century Gothic" w:cs="Century Gothic"/>
          <w:b/>
          <w:color w:val="5E514D"/>
          <w:sz w:val="26"/>
          <w:szCs w:val="26"/>
        </w:rPr>
        <w:t>Time:</w:t>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ED338C">
        <w:rPr>
          <w:rFonts w:ascii="Century Gothic" w:hAnsi="Century Gothic" w:cs="Century Gothic"/>
          <w:color w:val="5E514D"/>
          <w:sz w:val="26"/>
          <w:szCs w:val="26"/>
        </w:rPr>
        <w:t>0800-1700</w:t>
      </w:r>
      <w:r w:rsidR="009B3F6A">
        <w:rPr>
          <w:rFonts w:ascii="Century Gothic" w:hAnsi="Century Gothic" w:cs="Century Gothic"/>
          <w:color w:val="5E514D"/>
          <w:sz w:val="26"/>
          <w:szCs w:val="26"/>
        </w:rPr>
        <w:br/>
      </w:r>
      <w:r w:rsidR="00561CEF" w:rsidRPr="00E87979">
        <w:rPr>
          <w:rFonts w:ascii="Century Gothic" w:hAnsi="Century Gothic" w:cs="Century Gothic"/>
          <w:b/>
          <w:color w:val="5E514D"/>
          <w:sz w:val="26"/>
          <w:szCs w:val="26"/>
        </w:rPr>
        <w:t>Location:</w:t>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r w:rsidR="00ED338C">
        <w:rPr>
          <w:rFonts w:ascii="Century Gothic" w:hAnsi="Century Gothic" w:cs="Century Gothic"/>
          <w:color w:val="5E514D"/>
          <w:sz w:val="26"/>
          <w:szCs w:val="26"/>
        </w:rPr>
        <w:t>2</w:t>
      </w:r>
      <w:r w:rsidR="00ED338C" w:rsidRPr="00ED338C">
        <w:rPr>
          <w:rFonts w:ascii="Century Gothic" w:hAnsi="Century Gothic" w:cs="Century Gothic"/>
          <w:color w:val="5E514D"/>
          <w:sz w:val="26"/>
          <w:szCs w:val="26"/>
          <w:vertAlign w:val="superscript"/>
        </w:rPr>
        <w:t>nd</w:t>
      </w:r>
      <w:r w:rsidR="00ED338C">
        <w:rPr>
          <w:rFonts w:ascii="Century Gothic" w:hAnsi="Century Gothic" w:cs="Century Gothic"/>
          <w:color w:val="5E514D"/>
          <w:sz w:val="26"/>
          <w:szCs w:val="26"/>
        </w:rPr>
        <w:t xml:space="preserve"> Floor Auditorium, Main Campus</w:t>
      </w:r>
      <w:r w:rsidR="00A477FA">
        <w:rPr>
          <w:rFonts w:ascii="Century Gothic" w:hAnsi="Century Gothic" w:cs="Century Gothic"/>
          <w:color w:val="5E514D"/>
          <w:sz w:val="26"/>
          <w:szCs w:val="26"/>
        </w:rPr>
        <w:t xml:space="preserve"> + Virtual</w:t>
      </w:r>
      <w:r w:rsidR="009B3F6A">
        <w:rPr>
          <w:rFonts w:ascii="Century Gothic" w:hAnsi="Century Gothic" w:cs="Century Gothic"/>
          <w:color w:val="5E514D"/>
          <w:sz w:val="26"/>
          <w:szCs w:val="26"/>
        </w:rPr>
        <w:br/>
      </w:r>
      <w:r w:rsidR="00C1793F">
        <w:rPr>
          <w:rFonts w:ascii="Century Gothic" w:hAnsi="Century Gothic" w:cs="Century Gothic"/>
          <w:b/>
          <w:color w:val="5E514D"/>
          <w:sz w:val="26"/>
          <w:szCs w:val="26"/>
        </w:rPr>
        <w:t>Zoom Webinar</w:t>
      </w:r>
      <w:r w:rsidR="00561CEF" w:rsidRPr="00E87979">
        <w:rPr>
          <w:rFonts w:ascii="Century Gothic" w:hAnsi="Century Gothic" w:cs="Century Gothic"/>
          <w:b/>
          <w:color w:val="5E514D"/>
          <w:sz w:val="26"/>
          <w:szCs w:val="26"/>
        </w:rPr>
        <w:t>:</w:t>
      </w:r>
      <w:r w:rsidR="00561CEF" w:rsidRPr="00E87979">
        <w:rPr>
          <w:rFonts w:ascii="Century Gothic" w:hAnsi="Century Gothic" w:cs="Century Gothic"/>
          <w:b/>
          <w:color w:val="5E514D"/>
          <w:sz w:val="26"/>
          <w:szCs w:val="26"/>
        </w:rPr>
        <w:tab/>
      </w:r>
      <w:r w:rsidR="00561CEF" w:rsidRPr="00E87979">
        <w:rPr>
          <w:rFonts w:ascii="Century Gothic" w:hAnsi="Century Gothic" w:cs="Century Gothic"/>
          <w:b/>
          <w:color w:val="5E514D"/>
          <w:sz w:val="26"/>
          <w:szCs w:val="26"/>
        </w:rPr>
        <w:tab/>
      </w:r>
    </w:p>
    <w:p w14:paraId="3B4D2252" w14:textId="12D9AF5B" w:rsidR="00DE76D3" w:rsidRPr="00D16FC7" w:rsidRDefault="00DE76D3" w:rsidP="00DE76D3">
      <w:pPr>
        <w:pStyle w:val="BasicParagraph"/>
        <w:tabs>
          <w:tab w:val="left" w:pos="4320"/>
          <w:tab w:val="left" w:pos="8640"/>
        </w:tabs>
        <w:suppressAutoHyphens/>
        <w:spacing w:before="180" w:line="276" w:lineRule="auto"/>
        <w:rPr>
          <w:rFonts w:ascii="Century Gothic" w:hAnsi="Century Gothic" w:cs="Century Gothic"/>
          <w:b/>
          <w:color w:val="5E514D"/>
          <w:sz w:val="22"/>
          <w:szCs w:val="22"/>
        </w:rPr>
      </w:pPr>
      <w:r w:rsidRPr="00D16FC7">
        <w:rPr>
          <w:rFonts w:ascii="Century Gothic" w:hAnsi="Century Gothic" w:cs="Century Gothic"/>
          <w:b/>
          <w:color w:val="5E514D"/>
          <w:sz w:val="22"/>
          <w:szCs w:val="22"/>
        </w:rPr>
        <w:t>Agenda Topi</w:t>
      </w:r>
      <w:r w:rsidR="002D740F">
        <w:rPr>
          <w:rFonts w:ascii="Century Gothic" w:hAnsi="Century Gothic" w:cs="Century Gothic"/>
          <w:b/>
          <w:color w:val="5E514D"/>
          <w:sz w:val="22"/>
          <w:szCs w:val="22"/>
        </w:rPr>
        <w:t>c</w:t>
      </w:r>
      <w:r w:rsidR="002D740F">
        <w:rPr>
          <w:rFonts w:ascii="Century Gothic" w:hAnsi="Century Gothic" w:cs="Century Gothic"/>
          <w:b/>
          <w:color w:val="5E514D"/>
          <w:sz w:val="22"/>
          <w:szCs w:val="22"/>
        </w:rPr>
        <w:tab/>
      </w:r>
      <w:r w:rsidRPr="00D16FC7">
        <w:rPr>
          <w:rFonts w:ascii="Century Gothic" w:hAnsi="Century Gothic" w:cs="Century Gothic"/>
          <w:b/>
          <w:color w:val="5E514D"/>
          <w:sz w:val="22"/>
          <w:szCs w:val="22"/>
        </w:rPr>
        <w:t>Discussion Lead</w:t>
      </w:r>
      <w:r w:rsidRPr="00D16FC7">
        <w:rPr>
          <w:rFonts w:ascii="Century Gothic" w:hAnsi="Century Gothic" w:cs="Century Gothic"/>
          <w:b/>
          <w:color w:val="5E514D"/>
          <w:sz w:val="22"/>
          <w:szCs w:val="22"/>
        </w:rPr>
        <w:tab/>
        <w:t>Time</w:t>
      </w:r>
    </w:p>
    <w:p w14:paraId="21FE4934" w14:textId="32C62827" w:rsidR="00FC2964" w:rsidRPr="00FC2964" w:rsidRDefault="004635AE"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Pr>
          <w:rFonts w:ascii="Century Gothic" w:hAnsi="Century Gothic" w:cs="Century Gothic"/>
          <w:color w:val="5E514D"/>
          <w:sz w:val="22"/>
          <w:szCs w:val="22"/>
        </w:rPr>
        <w:t>Closed Head Injuries</w:t>
      </w:r>
      <w:r>
        <w:rPr>
          <w:rFonts w:ascii="Century Gothic" w:hAnsi="Century Gothic" w:cs="Century Gothic"/>
          <w:color w:val="5E514D"/>
          <w:sz w:val="22"/>
          <w:szCs w:val="22"/>
        </w:rPr>
        <w:tab/>
      </w:r>
      <w:r w:rsidR="006E2C67">
        <w:rPr>
          <w:rFonts w:ascii="Century Gothic" w:hAnsi="Century Gothic" w:cs="Century Gothic"/>
          <w:color w:val="5E514D"/>
          <w:sz w:val="22"/>
          <w:szCs w:val="22"/>
        </w:rPr>
        <w:t>John Myseros, MD</w:t>
      </w:r>
      <w:r w:rsidR="00921CE4">
        <w:rPr>
          <w:rFonts w:ascii="Century Gothic" w:hAnsi="Century Gothic" w:cs="Century Gothic"/>
          <w:color w:val="5E514D"/>
          <w:sz w:val="22"/>
          <w:szCs w:val="22"/>
        </w:rPr>
        <w:tab/>
      </w:r>
      <w:r>
        <w:rPr>
          <w:rFonts w:ascii="Century Gothic" w:hAnsi="Century Gothic" w:cs="Century Gothic"/>
          <w:color w:val="5E514D"/>
          <w:sz w:val="22"/>
          <w:szCs w:val="22"/>
        </w:rPr>
        <w:t>0800-0900</w:t>
      </w:r>
    </w:p>
    <w:p w14:paraId="03C8B856" w14:textId="773559A9" w:rsidR="006C2260" w:rsidRDefault="00A30E57"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Pr>
          <w:rFonts w:ascii="Century Gothic" w:hAnsi="Century Gothic" w:cs="Century Gothic"/>
          <w:color w:val="5E514D"/>
          <w:sz w:val="22"/>
          <w:szCs w:val="22"/>
        </w:rPr>
        <w:t>Trauma</w:t>
      </w:r>
      <w:r w:rsidR="004744AC">
        <w:rPr>
          <w:rFonts w:ascii="Century Gothic" w:hAnsi="Century Gothic" w:cs="Century Gothic"/>
          <w:color w:val="5E514D"/>
          <w:sz w:val="22"/>
          <w:szCs w:val="22"/>
        </w:rPr>
        <w:t xml:space="preserve"> Diamond of Death</w:t>
      </w:r>
      <w:r>
        <w:rPr>
          <w:rFonts w:ascii="Century Gothic" w:hAnsi="Century Gothic" w:cs="Century Gothic"/>
          <w:color w:val="5E514D"/>
          <w:sz w:val="22"/>
          <w:szCs w:val="22"/>
        </w:rPr>
        <w:tab/>
      </w:r>
      <w:r w:rsidR="005751C1">
        <w:rPr>
          <w:rFonts w:ascii="Century Gothic" w:hAnsi="Century Gothic" w:cs="Century Gothic"/>
          <w:color w:val="5E514D"/>
          <w:sz w:val="22"/>
          <w:szCs w:val="22"/>
        </w:rPr>
        <w:t>Bradford Garmon, DNP</w:t>
      </w:r>
      <w:r w:rsidR="00921CE4">
        <w:rPr>
          <w:rFonts w:ascii="Century Gothic" w:hAnsi="Century Gothic" w:cs="Century Gothic"/>
          <w:color w:val="5E514D"/>
          <w:sz w:val="22"/>
          <w:szCs w:val="22"/>
        </w:rPr>
        <w:tab/>
      </w:r>
      <w:r w:rsidR="004635AE">
        <w:rPr>
          <w:rFonts w:ascii="Century Gothic" w:hAnsi="Century Gothic" w:cs="Century Gothic"/>
          <w:color w:val="5E514D"/>
          <w:sz w:val="22"/>
          <w:szCs w:val="22"/>
        </w:rPr>
        <w:t>0900-</w:t>
      </w:r>
      <w:r w:rsidR="004744AC">
        <w:rPr>
          <w:rFonts w:ascii="Century Gothic" w:hAnsi="Century Gothic" w:cs="Century Gothic"/>
          <w:color w:val="5E514D"/>
          <w:sz w:val="22"/>
          <w:szCs w:val="22"/>
        </w:rPr>
        <w:t>1000</w:t>
      </w:r>
    </w:p>
    <w:p w14:paraId="487A6C6D" w14:textId="597870F3" w:rsidR="00FE7CE2" w:rsidRPr="00FE7CE2" w:rsidRDefault="00FE7CE2"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FE7CE2">
        <w:rPr>
          <w:rFonts w:ascii="Century Gothic" w:hAnsi="Century Gothic" w:cs="Century Gothic"/>
          <w:color w:val="5E514D"/>
          <w:sz w:val="22"/>
          <w:szCs w:val="22"/>
        </w:rPr>
        <w:t>Rehabilitation of the Trauma</w:t>
      </w:r>
      <w:r w:rsidR="003C72E9">
        <w:rPr>
          <w:rFonts w:ascii="Century Gothic" w:hAnsi="Century Gothic" w:cs="Century Gothic"/>
          <w:color w:val="5E514D"/>
          <w:sz w:val="22"/>
          <w:szCs w:val="22"/>
        </w:rPr>
        <w:t>/Burn</w:t>
      </w:r>
      <w:r w:rsidRPr="00FE7CE2">
        <w:rPr>
          <w:rFonts w:ascii="Century Gothic" w:hAnsi="Century Gothic" w:cs="Century Gothic"/>
          <w:color w:val="5E514D"/>
          <w:sz w:val="22"/>
          <w:szCs w:val="22"/>
        </w:rPr>
        <w:t xml:space="preserve"> Pt</w:t>
      </w:r>
      <w:r w:rsidR="003C72E9">
        <w:rPr>
          <w:rFonts w:ascii="Century Gothic" w:hAnsi="Century Gothic" w:cs="Century Gothic"/>
          <w:color w:val="5E514D"/>
          <w:sz w:val="22"/>
          <w:szCs w:val="22"/>
        </w:rPr>
        <w:t>s</w:t>
      </w:r>
      <w:r w:rsidRPr="00FE7CE2">
        <w:rPr>
          <w:rFonts w:ascii="Century Gothic" w:hAnsi="Century Gothic" w:cs="Century Gothic"/>
          <w:color w:val="5E514D"/>
          <w:sz w:val="22"/>
          <w:szCs w:val="22"/>
        </w:rPr>
        <w:tab/>
        <w:t>Melissa Fleming, MD</w:t>
      </w:r>
      <w:r w:rsidR="00921CE4">
        <w:rPr>
          <w:rFonts w:ascii="Century Gothic" w:hAnsi="Century Gothic" w:cs="Century Gothic"/>
          <w:color w:val="5E514D"/>
          <w:sz w:val="22"/>
          <w:szCs w:val="22"/>
        </w:rPr>
        <w:tab/>
      </w:r>
      <w:r w:rsidRPr="00FE7CE2">
        <w:rPr>
          <w:rFonts w:ascii="Century Gothic" w:hAnsi="Century Gothic" w:cs="Century Gothic"/>
          <w:color w:val="5E514D"/>
          <w:sz w:val="22"/>
          <w:szCs w:val="22"/>
        </w:rPr>
        <w:t>10</w:t>
      </w:r>
      <w:r w:rsidR="004744AC">
        <w:rPr>
          <w:rFonts w:ascii="Century Gothic" w:hAnsi="Century Gothic" w:cs="Century Gothic"/>
          <w:color w:val="5E514D"/>
          <w:sz w:val="22"/>
          <w:szCs w:val="22"/>
        </w:rPr>
        <w:t>15</w:t>
      </w:r>
      <w:r w:rsidRPr="00FE7CE2">
        <w:rPr>
          <w:rFonts w:ascii="Century Gothic" w:hAnsi="Century Gothic" w:cs="Century Gothic"/>
          <w:color w:val="5E514D"/>
          <w:sz w:val="22"/>
          <w:szCs w:val="22"/>
        </w:rPr>
        <w:t>-11</w:t>
      </w:r>
      <w:r w:rsidR="004744AC">
        <w:rPr>
          <w:rFonts w:ascii="Century Gothic" w:hAnsi="Century Gothic" w:cs="Century Gothic"/>
          <w:color w:val="5E514D"/>
          <w:sz w:val="22"/>
          <w:szCs w:val="22"/>
        </w:rPr>
        <w:t>15</w:t>
      </w:r>
    </w:p>
    <w:p w14:paraId="5E533867" w14:textId="1F39E836" w:rsidR="006C2260" w:rsidRPr="0098014F" w:rsidRDefault="006C2260"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98014F">
        <w:rPr>
          <w:rFonts w:ascii="Century Gothic" w:hAnsi="Century Gothic" w:cs="Century Gothic"/>
          <w:color w:val="5E514D"/>
          <w:sz w:val="22"/>
          <w:szCs w:val="22"/>
        </w:rPr>
        <w:t>Introduction to CAP</w:t>
      </w:r>
      <w:r w:rsidR="008C4D3C" w:rsidRPr="0098014F">
        <w:rPr>
          <w:rFonts w:ascii="Century Gothic" w:hAnsi="Century Gothic" w:cs="Century Gothic"/>
          <w:color w:val="5E514D"/>
          <w:sz w:val="22"/>
          <w:szCs w:val="22"/>
        </w:rPr>
        <w:t>C</w:t>
      </w:r>
      <w:r w:rsidR="008C4D3C" w:rsidRPr="0098014F">
        <w:rPr>
          <w:rFonts w:ascii="Century Gothic" w:hAnsi="Century Gothic" w:cs="Century Gothic"/>
          <w:color w:val="5E514D"/>
          <w:sz w:val="22"/>
          <w:szCs w:val="22"/>
        </w:rPr>
        <w:tab/>
      </w:r>
      <w:r w:rsidR="005751C1">
        <w:rPr>
          <w:rFonts w:ascii="Century Gothic" w:hAnsi="Century Gothic" w:cs="Century Gothic"/>
          <w:color w:val="5E514D"/>
          <w:sz w:val="22"/>
          <w:szCs w:val="22"/>
        </w:rPr>
        <w:t>Cindy Colson, DNP</w:t>
      </w:r>
      <w:r w:rsidR="00921CE4">
        <w:rPr>
          <w:rFonts w:ascii="Century Gothic" w:hAnsi="Century Gothic" w:cs="Century Gothic"/>
          <w:color w:val="5E514D"/>
          <w:sz w:val="22"/>
          <w:szCs w:val="22"/>
        </w:rPr>
        <w:tab/>
      </w:r>
      <w:r w:rsidR="00FE7CE2" w:rsidRPr="0098014F">
        <w:rPr>
          <w:rFonts w:ascii="Century Gothic" w:hAnsi="Century Gothic" w:cs="Century Gothic"/>
          <w:color w:val="5E514D"/>
          <w:sz w:val="22"/>
          <w:szCs w:val="22"/>
        </w:rPr>
        <w:t>11</w:t>
      </w:r>
      <w:r w:rsidR="004744AC">
        <w:rPr>
          <w:rFonts w:ascii="Century Gothic" w:hAnsi="Century Gothic" w:cs="Century Gothic"/>
          <w:color w:val="5E514D"/>
          <w:sz w:val="22"/>
          <w:szCs w:val="22"/>
        </w:rPr>
        <w:t>15</w:t>
      </w:r>
      <w:r w:rsidR="00FE7CE2" w:rsidRPr="0098014F">
        <w:rPr>
          <w:rFonts w:ascii="Century Gothic" w:hAnsi="Century Gothic" w:cs="Century Gothic"/>
          <w:color w:val="5E514D"/>
          <w:sz w:val="22"/>
          <w:szCs w:val="22"/>
        </w:rPr>
        <w:t>-12</w:t>
      </w:r>
      <w:r w:rsidR="004744AC">
        <w:rPr>
          <w:rFonts w:ascii="Century Gothic" w:hAnsi="Century Gothic" w:cs="Century Gothic"/>
          <w:color w:val="5E514D"/>
          <w:sz w:val="22"/>
          <w:szCs w:val="22"/>
        </w:rPr>
        <w:t>15</w:t>
      </w:r>
    </w:p>
    <w:p w14:paraId="0E4DA128" w14:textId="70331B16" w:rsidR="00F40347" w:rsidRPr="00D16FC7" w:rsidRDefault="00F40347"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D16FC7">
        <w:rPr>
          <w:rFonts w:ascii="Century Gothic" w:hAnsi="Century Gothic" w:cs="Century Gothic"/>
          <w:color w:val="5E514D"/>
          <w:sz w:val="22"/>
          <w:szCs w:val="22"/>
        </w:rPr>
        <w:t>LUNCH</w:t>
      </w:r>
      <w:r w:rsidRPr="00D16FC7">
        <w:rPr>
          <w:rFonts w:ascii="Century Gothic" w:hAnsi="Century Gothic" w:cs="Century Gothic"/>
          <w:color w:val="5E514D"/>
          <w:sz w:val="22"/>
          <w:szCs w:val="22"/>
        </w:rPr>
        <w:tab/>
      </w:r>
      <w:proofErr w:type="spellStart"/>
      <w:r w:rsidR="00EA63B6">
        <w:rPr>
          <w:rFonts w:ascii="Century Gothic" w:hAnsi="Century Gothic" w:cs="Century Gothic"/>
          <w:color w:val="5E514D"/>
          <w:sz w:val="22"/>
          <w:szCs w:val="22"/>
        </w:rPr>
        <w:t>LUNCH</w:t>
      </w:r>
      <w:proofErr w:type="spellEnd"/>
      <w:r w:rsidR="00921CE4">
        <w:rPr>
          <w:rFonts w:ascii="Century Gothic" w:hAnsi="Century Gothic" w:cs="Century Gothic"/>
          <w:color w:val="5E514D"/>
          <w:sz w:val="22"/>
          <w:szCs w:val="22"/>
        </w:rPr>
        <w:tab/>
      </w:r>
      <w:r w:rsidR="007D5DD9">
        <w:rPr>
          <w:rFonts w:ascii="Century Gothic" w:hAnsi="Century Gothic" w:cs="Century Gothic"/>
          <w:color w:val="5E514D"/>
          <w:sz w:val="22"/>
          <w:szCs w:val="22"/>
        </w:rPr>
        <w:t>12</w:t>
      </w:r>
      <w:r w:rsidR="004744AC">
        <w:rPr>
          <w:rFonts w:ascii="Century Gothic" w:hAnsi="Century Gothic" w:cs="Century Gothic"/>
          <w:color w:val="5E514D"/>
          <w:sz w:val="22"/>
          <w:szCs w:val="22"/>
        </w:rPr>
        <w:t>15</w:t>
      </w:r>
      <w:r w:rsidR="007D5DD9">
        <w:rPr>
          <w:rFonts w:ascii="Century Gothic" w:hAnsi="Century Gothic" w:cs="Century Gothic"/>
          <w:color w:val="5E514D"/>
          <w:sz w:val="22"/>
          <w:szCs w:val="22"/>
        </w:rPr>
        <w:t>-1</w:t>
      </w:r>
      <w:r w:rsidR="003406FA">
        <w:rPr>
          <w:rFonts w:ascii="Century Gothic" w:hAnsi="Century Gothic" w:cs="Century Gothic"/>
          <w:color w:val="5E514D"/>
          <w:sz w:val="22"/>
          <w:szCs w:val="22"/>
        </w:rPr>
        <w:t>300</w:t>
      </w:r>
    </w:p>
    <w:p w14:paraId="045BA340" w14:textId="6F9B7A1D" w:rsidR="008C4D3C" w:rsidRPr="00D16FC7" w:rsidRDefault="00BA1746" w:rsidP="008C4D3C">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Pr>
          <w:rFonts w:ascii="Century Gothic" w:hAnsi="Century Gothic" w:cs="Century Gothic"/>
          <w:color w:val="5E514D"/>
          <w:sz w:val="22"/>
          <w:szCs w:val="22"/>
        </w:rPr>
        <w:t>Psychosocial</w:t>
      </w:r>
      <w:r w:rsidR="00E103F5">
        <w:rPr>
          <w:rFonts w:ascii="Century Gothic" w:hAnsi="Century Gothic" w:cs="Century Gothic"/>
          <w:color w:val="5E514D"/>
          <w:sz w:val="22"/>
          <w:szCs w:val="22"/>
        </w:rPr>
        <w:t xml:space="preserve"> Care for Trauma</w:t>
      </w:r>
      <w:r w:rsidR="003C72E9">
        <w:rPr>
          <w:rFonts w:ascii="Century Gothic" w:hAnsi="Century Gothic" w:cs="Century Gothic"/>
          <w:color w:val="5E514D"/>
          <w:sz w:val="22"/>
          <w:szCs w:val="22"/>
        </w:rPr>
        <w:t>/Burn</w:t>
      </w:r>
      <w:r w:rsidR="00E103F5">
        <w:rPr>
          <w:rFonts w:ascii="Century Gothic" w:hAnsi="Century Gothic" w:cs="Century Gothic"/>
          <w:color w:val="5E514D"/>
          <w:sz w:val="22"/>
          <w:szCs w:val="22"/>
        </w:rPr>
        <w:t xml:space="preserve"> Pts</w:t>
      </w:r>
      <w:r w:rsidR="00E103F5">
        <w:rPr>
          <w:rFonts w:ascii="Century Gothic" w:hAnsi="Century Gothic" w:cs="Century Gothic"/>
          <w:color w:val="5E514D"/>
          <w:sz w:val="22"/>
          <w:szCs w:val="22"/>
        </w:rPr>
        <w:tab/>
      </w:r>
      <w:r w:rsidR="004744AC">
        <w:rPr>
          <w:rFonts w:ascii="Century Gothic" w:hAnsi="Century Gothic" w:cs="Century Gothic"/>
          <w:color w:val="5E514D"/>
          <w:sz w:val="22"/>
          <w:szCs w:val="22"/>
        </w:rPr>
        <w:t>Nakisa Asefnia</w:t>
      </w:r>
      <w:r w:rsidR="00E103F5">
        <w:rPr>
          <w:rFonts w:ascii="Century Gothic" w:hAnsi="Century Gothic" w:cs="Century Gothic"/>
          <w:color w:val="5E514D"/>
          <w:sz w:val="22"/>
          <w:szCs w:val="22"/>
        </w:rPr>
        <w:t>, PhD</w:t>
      </w:r>
      <w:r w:rsidR="00921CE4">
        <w:rPr>
          <w:rFonts w:ascii="Century Gothic" w:hAnsi="Century Gothic" w:cs="Century Gothic"/>
          <w:color w:val="5E514D"/>
          <w:sz w:val="22"/>
          <w:szCs w:val="22"/>
        </w:rPr>
        <w:tab/>
      </w:r>
      <w:r w:rsidR="007D5DD9">
        <w:rPr>
          <w:rFonts w:ascii="Century Gothic" w:hAnsi="Century Gothic" w:cs="Century Gothic"/>
          <w:color w:val="5E514D"/>
          <w:sz w:val="22"/>
          <w:szCs w:val="22"/>
        </w:rPr>
        <w:t>1</w:t>
      </w:r>
      <w:r w:rsidR="003406FA">
        <w:rPr>
          <w:rFonts w:ascii="Century Gothic" w:hAnsi="Century Gothic" w:cs="Century Gothic"/>
          <w:color w:val="5E514D"/>
          <w:sz w:val="22"/>
          <w:szCs w:val="22"/>
        </w:rPr>
        <w:t>300</w:t>
      </w:r>
      <w:r w:rsidR="007D5DD9">
        <w:rPr>
          <w:rFonts w:ascii="Century Gothic" w:hAnsi="Century Gothic" w:cs="Century Gothic"/>
          <w:color w:val="5E514D"/>
          <w:sz w:val="22"/>
          <w:szCs w:val="22"/>
        </w:rPr>
        <w:t>-13</w:t>
      </w:r>
      <w:r w:rsidR="003406FA">
        <w:rPr>
          <w:rFonts w:ascii="Century Gothic" w:hAnsi="Century Gothic" w:cs="Century Gothic"/>
          <w:color w:val="5E514D"/>
          <w:sz w:val="22"/>
          <w:szCs w:val="22"/>
        </w:rPr>
        <w:t>45</w:t>
      </w:r>
    </w:p>
    <w:p w14:paraId="3AEA926D" w14:textId="02601AE6" w:rsidR="00885EDC" w:rsidRDefault="00885EDC"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885EDC">
        <w:rPr>
          <w:rFonts w:ascii="Century Gothic" w:hAnsi="Century Gothic" w:cs="Century Gothic"/>
          <w:color w:val="5E514D"/>
          <w:sz w:val="22"/>
          <w:szCs w:val="22"/>
        </w:rPr>
        <w:t>C-collar and Wound Care</w:t>
      </w:r>
      <w:r w:rsidRPr="00885EDC">
        <w:rPr>
          <w:rFonts w:ascii="Century Gothic" w:hAnsi="Century Gothic" w:cs="Century Gothic"/>
          <w:color w:val="5E514D"/>
          <w:sz w:val="22"/>
          <w:szCs w:val="22"/>
        </w:rPr>
        <w:tab/>
      </w:r>
      <w:r>
        <w:rPr>
          <w:rFonts w:ascii="Century Gothic" w:hAnsi="Century Gothic" w:cs="Century Gothic"/>
          <w:color w:val="5E514D"/>
          <w:sz w:val="22"/>
          <w:szCs w:val="22"/>
        </w:rPr>
        <w:t>Laura Welch, RN</w:t>
      </w:r>
      <w:r w:rsidRPr="00885EDC">
        <w:rPr>
          <w:rFonts w:ascii="Century Gothic" w:hAnsi="Century Gothic" w:cs="Century Gothic"/>
          <w:color w:val="5E514D"/>
          <w:sz w:val="22"/>
          <w:szCs w:val="22"/>
        </w:rPr>
        <w:tab/>
        <w:t>1345-1430</w:t>
      </w:r>
    </w:p>
    <w:p w14:paraId="528D3E45" w14:textId="4F3ACBFE" w:rsidR="00F40347" w:rsidRPr="00D16FC7" w:rsidRDefault="00F40347"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D16FC7">
        <w:rPr>
          <w:rFonts w:ascii="Century Gothic" w:hAnsi="Century Gothic" w:cs="Century Gothic"/>
          <w:color w:val="5E514D"/>
          <w:sz w:val="22"/>
          <w:szCs w:val="22"/>
        </w:rPr>
        <w:t>Pediatric Burn Basic</w:t>
      </w:r>
      <w:r w:rsidR="00F33451">
        <w:rPr>
          <w:rFonts w:ascii="Century Gothic" w:hAnsi="Century Gothic" w:cs="Century Gothic"/>
          <w:color w:val="5E514D"/>
          <w:sz w:val="22"/>
          <w:szCs w:val="22"/>
        </w:rPr>
        <w:t>s</w:t>
      </w:r>
      <w:r w:rsidR="00F33451">
        <w:rPr>
          <w:rFonts w:ascii="Century Gothic" w:hAnsi="Century Gothic" w:cs="Century Gothic"/>
          <w:color w:val="5E514D"/>
          <w:sz w:val="22"/>
          <w:szCs w:val="22"/>
        </w:rPr>
        <w:tab/>
      </w:r>
      <w:r w:rsidR="004744AC">
        <w:rPr>
          <w:rFonts w:ascii="Century Gothic" w:hAnsi="Century Gothic" w:cs="Century Gothic"/>
          <w:color w:val="5E514D"/>
          <w:sz w:val="22"/>
          <w:szCs w:val="22"/>
        </w:rPr>
        <w:t>Margaret Gill, RN</w:t>
      </w:r>
      <w:r w:rsidR="00921CE4">
        <w:rPr>
          <w:rFonts w:ascii="Century Gothic" w:hAnsi="Century Gothic" w:cs="Century Gothic"/>
          <w:color w:val="5E514D"/>
          <w:sz w:val="22"/>
          <w:szCs w:val="22"/>
        </w:rPr>
        <w:tab/>
      </w:r>
      <w:r w:rsidR="004F1EE4">
        <w:rPr>
          <w:rFonts w:ascii="Century Gothic" w:hAnsi="Century Gothic" w:cs="Century Gothic"/>
          <w:color w:val="5E514D"/>
          <w:sz w:val="22"/>
          <w:szCs w:val="22"/>
        </w:rPr>
        <w:t>1</w:t>
      </w:r>
      <w:r w:rsidR="00885EDC">
        <w:rPr>
          <w:rFonts w:ascii="Century Gothic" w:hAnsi="Century Gothic" w:cs="Century Gothic"/>
          <w:color w:val="5E514D"/>
          <w:sz w:val="22"/>
          <w:szCs w:val="22"/>
        </w:rPr>
        <w:t>4</w:t>
      </w:r>
      <w:r w:rsidR="003406FA">
        <w:rPr>
          <w:rFonts w:ascii="Century Gothic" w:hAnsi="Century Gothic" w:cs="Century Gothic"/>
          <w:color w:val="5E514D"/>
          <w:sz w:val="22"/>
          <w:szCs w:val="22"/>
        </w:rPr>
        <w:t>45</w:t>
      </w:r>
      <w:r w:rsidR="00886254">
        <w:rPr>
          <w:rFonts w:ascii="Century Gothic" w:hAnsi="Century Gothic" w:cs="Century Gothic"/>
          <w:color w:val="5E514D"/>
          <w:sz w:val="22"/>
          <w:szCs w:val="22"/>
        </w:rPr>
        <w:t>-</w:t>
      </w:r>
      <w:r w:rsidR="004F1EE4">
        <w:rPr>
          <w:rFonts w:ascii="Century Gothic" w:hAnsi="Century Gothic" w:cs="Century Gothic"/>
          <w:color w:val="5E514D"/>
          <w:sz w:val="22"/>
          <w:szCs w:val="22"/>
        </w:rPr>
        <w:t>1</w:t>
      </w:r>
      <w:r w:rsidR="00885EDC">
        <w:rPr>
          <w:rFonts w:ascii="Century Gothic" w:hAnsi="Century Gothic" w:cs="Century Gothic"/>
          <w:color w:val="5E514D"/>
          <w:sz w:val="22"/>
          <w:szCs w:val="22"/>
        </w:rPr>
        <w:t>5</w:t>
      </w:r>
      <w:r w:rsidR="003406FA">
        <w:rPr>
          <w:rFonts w:ascii="Century Gothic" w:hAnsi="Century Gothic" w:cs="Century Gothic"/>
          <w:color w:val="5E514D"/>
          <w:sz w:val="22"/>
          <w:szCs w:val="22"/>
        </w:rPr>
        <w:t>30</w:t>
      </w:r>
    </w:p>
    <w:p w14:paraId="6D9C5941" w14:textId="2AB90626" w:rsidR="004F1EE4" w:rsidRDefault="004F1EE4"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Pr>
          <w:rFonts w:ascii="Century Gothic" w:hAnsi="Century Gothic" w:cs="Century Gothic"/>
          <w:color w:val="5E514D"/>
          <w:sz w:val="22"/>
          <w:szCs w:val="22"/>
        </w:rPr>
        <w:t>Thoracic Injuries</w:t>
      </w:r>
      <w:r w:rsidRPr="00D16FC7">
        <w:rPr>
          <w:rFonts w:ascii="Century Gothic" w:hAnsi="Century Gothic" w:cs="Century Gothic"/>
          <w:color w:val="5E514D"/>
          <w:sz w:val="22"/>
          <w:szCs w:val="22"/>
        </w:rPr>
        <w:t xml:space="preserve">      </w:t>
      </w:r>
      <w:r>
        <w:rPr>
          <w:rFonts w:ascii="Century Gothic" w:hAnsi="Century Gothic" w:cs="Century Gothic"/>
          <w:color w:val="5E514D"/>
          <w:sz w:val="22"/>
          <w:szCs w:val="22"/>
        </w:rPr>
        <w:tab/>
      </w:r>
      <w:r w:rsidR="005751C1">
        <w:rPr>
          <w:rFonts w:ascii="Century Gothic" w:hAnsi="Century Gothic" w:cs="Century Gothic"/>
          <w:color w:val="5E514D"/>
          <w:sz w:val="22"/>
          <w:szCs w:val="22"/>
        </w:rPr>
        <w:t>Tamara Sharf</w:t>
      </w:r>
      <w:r>
        <w:rPr>
          <w:rFonts w:ascii="Century Gothic" w:hAnsi="Century Gothic" w:cs="Century Gothic"/>
          <w:color w:val="5E514D"/>
          <w:sz w:val="22"/>
          <w:szCs w:val="22"/>
        </w:rPr>
        <w:t>, MD</w:t>
      </w:r>
      <w:r>
        <w:rPr>
          <w:rFonts w:ascii="Century Gothic" w:hAnsi="Century Gothic" w:cs="Century Gothic"/>
          <w:color w:val="5E514D"/>
          <w:sz w:val="22"/>
          <w:szCs w:val="22"/>
        </w:rPr>
        <w:tab/>
        <w:t>1</w:t>
      </w:r>
      <w:r w:rsidR="00885EDC">
        <w:rPr>
          <w:rFonts w:ascii="Century Gothic" w:hAnsi="Century Gothic" w:cs="Century Gothic"/>
          <w:color w:val="5E514D"/>
          <w:sz w:val="22"/>
          <w:szCs w:val="22"/>
        </w:rPr>
        <w:t>530</w:t>
      </w:r>
      <w:r w:rsidRPr="00D16FC7">
        <w:rPr>
          <w:rFonts w:ascii="Century Gothic" w:hAnsi="Century Gothic" w:cs="Century Gothic"/>
          <w:color w:val="5E514D"/>
          <w:sz w:val="22"/>
          <w:szCs w:val="22"/>
        </w:rPr>
        <w:t>-</w:t>
      </w:r>
      <w:r w:rsidR="00885EDC">
        <w:rPr>
          <w:rFonts w:ascii="Century Gothic" w:hAnsi="Century Gothic" w:cs="Century Gothic"/>
          <w:color w:val="5E514D"/>
          <w:sz w:val="22"/>
          <w:szCs w:val="22"/>
        </w:rPr>
        <w:t>1600</w:t>
      </w:r>
    </w:p>
    <w:p w14:paraId="16CA2946" w14:textId="0D93B879" w:rsidR="00C1793F" w:rsidRPr="00CF023B" w:rsidRDefault="00956F71" w:rsidP="00DE76D3">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r w:rsidRPr="00CF023B">
        <w:rPr>
          <w:rFonts w:ascii="Century Gothic" w:hAnsi="Century Gothic" w:cs="Century Gothic"/>
          <w:color w:val="5E514D"/>
          <w:sz w:val="22"/>
          <w:szCs w:val="22"/>
        </w:rPr>
        <w:t>Trauma Systems and the Continuum</w:t>
      </w:r>
      <w:r w:rsidR="00C1793F" w:rsidRPr="00CF023B">
        <w:rPr>
          <w:rFonts w:ascii="Century Gothic" w:hAnsi="Century Gothic" w:cs="Century Gothic"/>
          <w:color w:val="5E514D"/>
          <w:sz w:val="22"/>
          <w:szCs w:val="22"/>
        </w:rPr>
        <w:t xml:space="preserve"> </w:t>
      </w:r>
      <w:r w:rsidR="00F33451" w:rsidRPr="00CF023B">
        <w:rPr>
          <w:rFonts w:ascii="Century Gothic" w:hAnsi="Century Gothic" w:cs="Century Gothic"/>
          <w:color w:val="5E514D"/>
          <w:sz w:val="22"/>
          <w:szCs w:val="22"/>
        </w:rPr>
        <w:tab/>
      </w:r>
      <w:r w:rsidR="005751C1">
        <w:rPr>
          <w:rFonts w:ascii="Century Gothic" w:hAnsi="Century Gothic" w:cs="Century Gothic"/>
          <w:color w:val="5E514D"/>
          <w:sz w:val="22"/>
          <w:szCs w:val="22"/>
        </w:rPr>
        <w:t>Joanna Kim</w:t>
      </w:r>
      <w:r w:rsidR="00CF023B">
        <w:rPr>
          <w:rFonts w:ascii="Century Gothic" w:hAnsi="Century Gothic" w:cs="Century Gothic"/>
          <w:color w:val="5E514D"/>
          <w:sz w:val="22"/>
          <w:szCs w:val="22"/>
        </w:rPr>
        <w:t>,</w:t>
      </w:r>
      <w:r w:rsidR="0098014F" w:rsidRPr="00CF023B">
        <w:rPr>
          <w:rFonts w:ascii="Century Gothic" w:hAnsi="Century Gothic" w:cs="Century Gothic"/>
          <w:color w:val="5E514D"/>
          <w:sz w:val="22"/>
          <w:szCs w:val="22"/>
        </w:rPr>
        <w:t xml:space="preserve"> MSN</w:t>
      </w:r>
      <w:r w:rsidR="00CF023B">
        <w:rPr>
          <w:rFonts w:ascii="Century Gothic" w:hAnsi="Century Gothic" w:cs="Century Gothic"/>
          <w:color w:val="5E514D"/>
          <w:sz w:val="22"/>
          <w:szCs w:val="22"/>
        </w:rPr>
        <w:t xml:space="preserve"> </w:t>
      </w:r>
      <w:r w:rsidR="005751C1">
        <w:rPr>
          <w:rFonts w:ascii="Century Gothic" w:hAnsi="Century Gothic" w:cs="Century Gothic"/>
          <w:color w:val="5E514D"/>
          <w:sz w:val="22"/>
          <w:szCs w:val="22"/>
        </w:rPr>
        <w:t>RN</w:t>
      </w:r>
      <w:r w:rsidR="00921CE4" w:rsidRPr="00CF023B">
        <w:rPr>
          <w:rFonts w:ascii="Century Gothic" w:hAnsi="Century Gothic" w:cs="Century Gothic"/>
          <w:color w:val="5E514D"/>
          <w:sz w:val="22"/>
          <w:szCs w:val="22"/>
        </w:rPr>
        <w:tab/>
      </w:r>
      <w:r w:rsidR="00C1793F" w:rsidRPr="00CF023B">
        <w:rPr>
          <w:rFonts w:ascii="Century Gothic" w:hAnsi="Century Gothic" w:cs="Century Gothic"/>
          <w:color w:val="5E514D"/>
          <w:sz w:val="22"/>
          <w:szCs w:val="22"/>
        </w:rPr>
        <w:t>16</w:t>
      </w:r>
      <w:r w:rsidR="006518E7">
        <w:rPr>
          <w:rFonts w:ascii="Century Gothic" w:hAnsi="Century Gothic" w:cs="Century Gothic"/>
          <w:color w:val="5E514D"/>
          <w:sz w:val="22"/>
          <w:szCs w:val="22"/>
        </w:rPr>
        <w:t>00</w:t>
      </w:r>
      <w:r w:rsidR="00DC5E40" w:rsidRPr="00CF023B">
        <w:rPr>
          <w:rFonts w:ascii="Century Gothic" w:hAnsi="Century Gothic" w:cs="Century Gothic"/>
          <w:color w:val="5E514D"/>
          <w:sz w:val="22"/>
          <w:szCs w:val="22"/>
        </w:rPr>
        <w:t xml:space="preserve"> </w:t>
      </w:r>
      <w:r w:rsidR="00C1793F" w:rsidRPr="00CF023B">
        <w:rPr>
          <w:rFonts w:ascii="Century Gothic" w:hAnsi="Century Gothic" w:cs="Century Gothic"/>
          <w:color w:val="5E514D"/>
          <w:sz w:val="22"/>
          <w:szCs w:val="22"/>
        </w:rPr>
        <w:t>-</w:t>
      </w:r>
      <w:r w:rsidR="00886254" w:rsidRPr="00CF023B">
        <w:rPr>
          <w:rFonts w:ascii="Century Gothic" w:hAnsi="Century Gothic" w:cs="Century Gothic"/>
          <w:color w:val="5E514D"/>
          <w:sz w:val="22"/>
          <w:szCs w:val="22"/>
        </w:rPr>
        <w:t>1</w:t>
      </w:r>
      <w:r w:rsidR="006518E7">
        <w:rPr>
          <w:rFonts w:ascii="Century Gothic" w:hAnsi="Century Gothic" w:cs="Century Gothic"/>
          <w:color w:val="5E514D"/>
          <w:sz w:val="22"/>
          <w:szCs w:val="22"/>
        </w:rPr>
        <w:t>645</w:t>
      </w:r>
      <w:r w:rsidR="00C1793F" w:rsidRPr="00CF023B">
        <w:rPr>
          <w:rFonts w:ascii="Century Gothic" w:hAnsi="Century Gothic" w:cs="Century Gothic"/>
          <w:color w:val="5E514D"/>
          <w:sz w:val="22"/>
          <w:szCs w:val="22"/>
        </w:rPr>
        <w:tab/>
      </w:r>
    </w:p>
    <w:p w14:paraId="175B9D85" w14:textId="30B6A566" w:rsidR="00394735" w:rsidRDefault="00394735" w:rsidP="00432ED9">
      <w:pPr>
        <w:pStyle w:val="BasicParagraph"/>
        <w:tabs>
          <w:tab w:val="left" w:pos="4320"/>
          <w:tab w:val="left" w:pos="8640"/>
        </w:tabs>
        <w:suppressAutoHyphens/>
        <w:spacing w:before="180" w:line="276" w:lineRule="auto"/>
        <w:rPr>
          <w:rFonts w:ascii="Century Gothic" w:hAnsi="Century Gothic" w:cs="Century Gothic"/>
          <w:color w:val="5E514D"/>
          <w:sz w:val="22"/>
          <w:szCs w:val="22"/>
        </w:rPr>
      </w:pPr>
    </w:p>
    <w:p w14:paraId="77478E56" w14:textId="77777777" w:rsidR="006E2C67" w:rsidRDefault="006E2C67" w:rsidP="00432ED9">
      <w:pPr>
        <w:pStyle w:val="BasicParagraph"/>
        <w:tabs>
          <w:tab w:val="left" w:pos="4320"/>
          <w:tab w:val="left" w:pos="8640"/>
        </w:tabs>
        <w:suppressAutoHyphens/>
        <w:spacing w:before="180" w:line="276" w:lineRule="auto"/>
        <w:rPr>
          <w:rFonts w:ascii="Century Gothic" w:hAnsi="Century Gothic" w:cs="Century Gothic"/>
          <w:color w:val="5E514D"/>
          <w:sz w:val="32"/>
          <w:szCs w:val="32"/>
        </w:rPr>
      </w:pPr>
    </w:p>
    <w:sectPr w:rsidR="006E2C67" w:rsidSect="00AF269A">
      <w:headerReference w:type="default" r:id="rId10"/>
      <w:footerReference w:type="default" r:id="rId11"/>
      <w:pgSz w:w="12240" w:h="15840"/>
      <w:pgMar w:top="468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D95A" w14:textId="77777777" w:rsidR="00844721" w:rsidRDefault="00844721" w:rsidP="000A5D36">
      <w:r>
        <w:separator/>
      </w:r>
    </w:p>
  </w:endnote>
  <w:endnote w:type="continuationSeparator" w:id="0">
    <w:p w14:paraId="311E22CE" w14:textId="77777777" w:rsidR="00844721" w:rsidRDefault="00844721" w:rsidP="000A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04FF" w14:textId="77777777" w:rsidR="00AF269A" w:rsidRPr="00AF269A" w:rsidRDefault="00577F50" w:rsidP="00170598">
    <w:pPr>
      <w:pStyle w:val="BasicParagraph"/>
      <w:suppressAutoHyphens/>
      <w:jc w:val="center"/>
      <w:rPr>
        <w:rFonts w:ascii="Century Gothic" w:hAnsi="Century Gothic" w:cs="Century Gothic"/>
        <w:color w:val="auto"/>
        <w:spacing w:val="-1"/>
        <w:sz w:val="18"/>
        <w:szCs w:val="18"/>
      </w:rPr>
    </w:pPr>
    <w:r w:rsidRPr="00AF269A">
      <w:rPr>
        <w:rFonts w:ascii="Century Gothic" w:hAnsi="Century Gothic" w:cs="Century Gothic"/>
        <w:color w:val="auto"/>
        <w:spacing w:val="-1"/>
        <w:sz w:val="18"/>
        <w:szCs w:val="18"/>
      </w:rPr>
      <w:t>In support of improving patient care, Children’s National Hospital is jointly accredited by the Accreditation Council for Continuing Medical Education (ACCME), the Accreditation Council for Pharmacy Education (ACPE), and the American Nurses Credentialing Center (ANCC), to provide continuing education for the healthcare team.</w:t>
    </w:r>
  </w:p>
  <w:p w14:paraId="793A315C" w14:textId="2BE220E0" w:rsidR="00170598" w:rsidRPr="00AF269A" w:rsidRDefault="00170598" w:rsidP="00170598">
    <w:pPr>
      <w:pStyle w:val="BasicParagraph"/>
      <w:suppressAutoHyphens/>
      <w:jc w:val="center"/>
      <w:rPr>
        <w:rFonts w:ascii="Century Gothic" w:hAnsi="Century Gothic" w:cs="Century Gothic"/>
        <w:color w:val="auto"/>
        <w:spacing w:val="-1"/>
        <w:sz w:val="18"/>
        <w:szCs w:val="18"/>
      </w:rPr>
    </w:pPr>
    <w:r w:rsidRPr="00AF269A">
      <w:rPr>
        <w:rFonts w:ascii="Century Gothic" w:hAnsi="Century Gothic" w:cs="Century Gothic"/>
        <w:color w:val="auto"/>
        <w:spacing w:val="-1"/>
        <w:sz w:val="18"/>
        <w:szCs w:val="18"/>
      </w:rPr>
      <w:t>No conflict of interest exists for anyone in the position to control content for these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E92F" w14:textId="77777777" w:rsidR="00844721" w:rsidRDefault="00844721" w:rsidP="000A5D36">
      <w:r>
        <w:separator/>
      </w:r>
    </w:p>
  </w:footnote>
  <w:footnote w:type="continuationSeparator" w:id="0">
    <w:p w14:paraId="182D87AF" w14:textId="77777777" w:rsidR="00844721" w:rsidRDefault="00844721" w:rsidP="000A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69BA" w14:textId="78D49227" w:rsidR="000A5D36" w:rsidRDefault="002C2043">
    <w:pPr>
      <w:pStyle w:val="Header"/>
    </w:pPr>
    <w:r>
      <w:rPr>
        <w:noProof/>
      </w:rPr>
      <mc:AlternateContent>
        <mc:Choice Requires="wps">
          <w:drawing>
            <wp:anchor distT="0" distB="0" distL="114300" distR="114300" simplePos="0" relativeHeight="251659264" behindDoc="0" locked="0" layoutInCell="1" allowOverlap="1" wp14:anchorId="20735253" wp14:editId="78D51C56">
              <wp:simplePos x="0" y="0"/>
              <wp:positionH relativeFrom="column">
                <wp:posOffset>-152400</wp:posOffset>
              </wp:positionH>
              <wp:positionV relativeFrom="paragraph">
                <wp:posOffset>857250</wp:posOffset>
              </wp:positionV>
              <wp:extent cx="3638550" cy="904875"/>
              <wp:effectExtent l="0" t="0" r="0" b="0"/>
              <wp:wrapNone/>
              <wp:docPr id="8" name="Text Box 8"/>
              <wp:cNvGraphicFramePr/>
              <a:graphic xmlns:a="http://schemas.openxmlformats.org/drawingml/2006/main">
                <a:graphicData uri="http://schemas.microsoft.com/office/word/2010/wordprocessingShape">
                  <wps:wsp>
                    <wps:cNvSpPr txBox="1"/>
                    <wps:spPr>
                      <a:xfrm>
                        <a:off x="0" y="0"/>
                        <a:ext cx="3638550" cy="904875"/>
                      </a:xfrm>
                      <a:prstGeom prst="rect">
                        <a:avLst/>
                      </a:prstGeom>
                      <a:noFill/>
                      <a:ln w="6350">
                        <a:noFill/>
                      </a:ln>
                    </wps:spPr>
                    <wps:txbx>
                      <w:txbxContent>
                        <w:p w14:paraId="70B243B0" w14:textId="7E169BEE" w:rsidR="00387F11" w:rsidRPr="00387F11" w:rsidRDefault="00163F6F">
                          <w:pPr>
                            <w:rPr>
                              <w:b/>
                              <w:color w:val="FFFFFF" w:themeColor="background1"/>
                              <w:sz w:val="84"/>
                            </w:rPr>
                          </w:pPr>
                          <w:r>
                            <w:rPr>
                              <w:rFonts w:ascii="Century Gothic" w:hAnsi="Century Gothic" w:cs="Century Gothic"/>
                              <w:b/>
                              <w:bCs/>
                              <w:color w:val="FFFFFF" w:themeColor="background1"/>
                              <w:spacing w:val="-6"/>
                              <w:sz w:val="84"/>
                              <w:szCs w:val="72"/>
                            </w:rPr>
                            <w:t>Agenda</w:t>
                          </w:r>
                          <w:r w:rsidR="00387F11" w:rsidRPr="00387F11">
                            <w:rPr>
                              <w:rFonts w:ascii="Century Gothic" w:hAnsi="Century Gothic" w:cs="Century Gothic"/>
                              <w:b/>
                              <w:bCs/>
                              <w:color w:val="FFFFFF" w:themeColor="background1"/>
                              <w:spacing w:val="-6"/>
                              <w:sz w:val="84"/>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35253" id="_x0000_t202" coordsize="21600,21600" o:spt="202" path="m,l,21600r21600,l21600,xe">
              <v:stroke joinstyle="miter"/>
              <v:path gradientshapeok="t" o:connecttype="rect"/>
            </v:shapetype>
            <v:shape id="Text Box 8" o:spid="_x0000_s1026" type="#_x0000_t202" style="position:absolute;margin-left:-12pt;margin-top:67.5pt;width:286.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" filled="f" stroked="f" strokeweight=".5pt">
              <v:textbox>
                <w:txbxContent>
                  <w:p w14:paraId="70B243B0" w14:textId="7E169BEE" w:rsidR="00387F11" w:rsidRPr="00387F11" w:rsidRDefault="00163F6F">
                    <w:pPr>
                      <w:rPr>
                        <w:b/>
                        <w:color w:val="FFFFFF" w:themeColor="background1"/>
                        <w:sz w:val="84"/>
                      </w:rPr>
                    </w:pPr>
                    <w:r>
                      <w:rPr>
                        <w:rFonts w:ascii="Century Gothic" w:hAnsi="Century Gothic" w:cs="Century Gothic"/>
                        <w:b/>
                        <w:bCs/>
                        <w:color w:val="FFFFFF" w:themeColor="background1"/>
                        <w:spacing w:val="-6"/>
                        <w:sz w:val="84"/>
                        <w:szCs w:val="72"/>
                      </w:rPr>
                      <w:t>Agenda</w:t>
                    </w:r>
                    <w:r w:rsidR="00387F11" w:rsidRPr="00387F11">
                      <w:rPr>
                        <w:rFonts w:ascii="Century Gothic" w:hAnsi="Century Gothic" w:cs="Century Gothic"/>
                        <w:b/>
                        <w:bCs/>
                        <w:color w:val="FFFFFF" w:themeColor="background1"/>
                        <w:spacing w:val="-6"/>
                        <w:sz w:val="84"/>
                        <w:szCs w:val="72"/>
                      </w:rPr>
                      <w:t xml:space="preserve"> </w:t>
                    </w:r>
                  </w:p>
                </w:txbxContent>
              </v:textbox>
            </v:shape>
          </w:pict>
        </mc:Fallback>
      </mc:AlternateContent>
    </w:r>
    <w:r w:rsidR="00E87979">
      <w:rPr>
        <w:noProof/>
      </w:rPr>
      <w:drawing>
        <wp:anchor distT="0" distB="0" distL="114300" distR="114300" simplePos="0" relativeHeight="251657216" behindDoc="0" locked="0" layoutInCell="1" allowOverlap="1" wp14:anchorId="230E2EEB" wp14:editId="71D7FDE1">
          <wp:simplePos x="0" y="0"/>
          <wp:positionH relativeFrom="column">
            <wp:posOffset>4175861</wp:posOffset>
          </wp:positionH>
          <wp:positionV relativeFrom="paragraph">
            <wp:posOffset>38100</wp:posOffset>
          </wp:positionV>
          <wp:extent cx="2329531" cy="1222049"/>
          <wp:effectExtent l="0" t="0" r="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_Master_OL_WhtTxt_RGB_HiRes_Lg.png"/>
                  <pic:cNvPicPr/>
                </pic:nvPicPr>
                <pic:blipFill>
                  <a:blip r:embed="rId1">
                    <a:extLst>
                      <a:ext uri="{28A0092B-C50C-407E-A947-70E740481C1C}">
                        <a14:useLocalDpi xmlns:a14="http://schemas.microsoft.com/office/drawing/2010/main" val="0"/>
                      </a:ext>
                    </a:extLst>
                  </a:blip>
                  <a:stretch>
                    <a:fillRect/>
                  </a:stretch>
                </pic:blipFill>
                <pic:spPr>
                  <a:xfrm>
                    <a:off x="0" y="0"/>
                    <a:ext cx="2329531" cy="1222049"/>
                  </a:xfrm>
                  <a:prstGeom prst="rect">
                    <a:avLst/>
                  </a:prstGeom>
                </pic:spPr>
              </pic:pic>
            </a:graphicData>
          </a:graphic>
          <wp14:sizeRelH relativeFrom="margin">
            <wp14:pctWidth>0</wp14:pctWidth>
          </wp14:sizeRelH>
          <wp14:sizeRelV relativeFrom="margin">
            <wp14:pctHeight>0</wp14:pctHeight>
          </wp14:sizeRelV>
        </wp:anchor>
      </w:drawing>
    </w:r>
    <w:r w:rsidR="00E87979">
      <w:rPr>
        <w:noProof/>
      </w:rPr>
      <w:drawing>
        <wp:anchor distT="0" distB="0" distL="114300" distR="114300" simplePos="0" relativeHeight="251659776" behindDoc="1" locked="0" layoutInCell="1" allowOverlap="1" wp14:anchorId="5A47FAE1" wp14:editId="18D9B1F7">
          <wp:simplePos x="0" y="0"/>
          <wp:positionH relativeFrom="column">
            <wp:posOffset>-710662</wp:posOffset>
          </wp:positionH>
          <wp:positionV relativeFrom="paragraph">
            <wp:posOffset>-457200</wp:posOffset>
          </wp:positionV>
          <wp:extent cx="7731145" cy="2879933"/>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H Meeting Agenda-artwork.png"/>
                  <pic:cNvPicPr/>
                </pic:nvPicPr>
                <pic:blipFill>
                  <a:blip r:embed="rId2">
                    <a:extLst>
                      <a:ext uri="{28A0092B-C50C-407E-A947-70E740481C1C}">
                        <a14:useLocalDpi xmlns:a14="http://schemas.microsoft.com/office/drawing/2010/main" val="0"/>
                      </a:ext>
                    </a:extLst>
                  </a:blip>
                  <a:stretch>
                    <a:fillRect/>
                  </a:stretch>
                </pic:blipFill>
                <pic:spPr>
                  <a:xfrm>
                    <a:off x="0" y="0"/>
                    <a:ext cx="7731145" cy="287993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13"/>
    <w:rsid w:val="0000202F"/>
    <w:rsid w:val="00014BDB"/>
    <w:rsid w:val="000321F3"/>
    <w:rsid w:val="000A0EC3"/>
    <w:rsid w:val="000A5D36"/>
    <w:rsid w:val="000D2205"/>
    <w:rsid w:val="000F58A2"/>
    <w:rsid w:val="00103850"/>
    <w:rsid w:val="00136642"/>
    <w:rsid w:val="00163F6F"/>
    <w:rsid w:val="00170598"/>
    <w:rsid w:val="00170ADB"/>
    <w:rsid w:val="001A04A0"/>
    <w:rsid w:val="001F26D7"/>
    <w:rsid w:val="00211908"/>
    <w:rsid w:val="00242C0D"/>
    <w:rsid w:val="002557DB"/>
    <w:rsid w:val="00256B71"/>
    <w:rsid w:val="002774E8"/>
    <w:rsid w:val="00281472"/>
    <w:rsid w:val="0029325B"/>
    <w:rsid w:val="002937DF"/>
    <w:rsid w:val="002A5146"/>
    <w:rsid w:val="002C2043"/>
    <w:rsid w:val="002C7702"/>
    <w:rsid w:val="002D740F"/>
    <w:rsid w:val="002F00D9"/>
    <w:rsid w:val="00335EEE"/>
    <w:rsid w:val="003406FA"/>
    <w:rsid w:val="00387F11"/>
    <w:rsid w:val="00394735"/>
    <w:rsid w:val="003B5B03"/>
    <w:rsid w:val="003C72E9"/>
    <w:rsid w:val="003F7541"/>
    <w:rsid w:val="0041096E"/>
    <w:rsid w:val="004158D5"/>
    <w:rsid w:val="00431D11"/>
    <w:rsid w:val="00432ED9"/>
    <w:rsid w:val="004341A7"/>
    <w:rsid w:val="00434741"/>
    <w:rsid w:val="004635AE"/>
    <w:rsid w:val="004744AC"/>
    <w:rsid w:val="00476D8E"/>
    <w:rsid w:val="00481229"/>
    <w:rsid w:val="0048509E"/>
    <w:rsid w:val="004F1EE4"/>
    <w:rsid w:val="00543DED"/>
    <w:rsid w:val="0055249D"/>
    <w:rsid w:val="00561CEF"/>
    <w:rsid w:val="005751C1"/>
    <w:rsid w:val="00577F50"/>
    <w:rsid w:val="005B4FEF"/>
    <w:rsid w:val="005C0715"/>
    <w:rsid w:val="0060138D"/>
    <w:rsid w:val="00632F83"/>
    <w:rsid w:val="00633EF8"/>
    <w:rsid w:val="006518E7"/>
    <w:rsid w:val="00685C31"/>
    <w:rsid w:val="00690FF0"/>
    <w:rsid w:val="006A08AF"/>
    <w:rsid w:val="006C2260"/>
    <w:rsid w:val="006E2C67"/>
    <w:rsid w:val="00703550"/>
    <w:rsid w:val="00737DD4"/>
    <w:rsid w:val="00762643"/>
    <w:rsid w:val="007B5E4C"/>
    <w:rsid w:val="007C49C5"/>
    <w:rsid w:val="007D0F0F"/>
    <w:rsid w:val="007D5DD9"/>
    <w:rsid w:val="00836746"/>
    <w:rsid w:val="00836E86"/>
    <w:rsid w:val="00844721"/>
    <w:rsid w:val="0085351F"/>
    <w:rsid w:val="00863C99"/>
    <w:rsid w:val="00877319"/>
    <w:rsid w:val="00885EDC"/>
    <w:rsid w:val="00886254"/>
    <w:rsid w:val="008B5283"/>
    <w:rsid w:val="008C2D59"/>
    <w:rsid w:val="008C4D3C"/>
    <w:rsid w:val="008E374A"/>
    <w:rsid w:val="0090379C"/>
    <w:rsid w:val="00921CE4"/>
    <w:rsid w:val="00956F71"/>
    <w:rsid w:val="00975E4B"/>
    <w:rsid w:val="0098014F"/>
    <w:rsid w:val="009B107D"/>
    <w:rsid w:val="009B3F6A"/>
    <w:rsid w:val="009B4A4F"/>
    <w:rsid w:val="009B4BEF"/>
    <w:rsid w:val="009D2517"/>
    <w:rsid w:val="009D4663"/>
    <w:rsid w:val="009F478F"/>
    <w:rsid w:val="00A0435C"/>
    <w:rsid w:val="00A05693"/>
    <w:rsid w:val="00A10A36"/>
    <w:rsid w:val="00A30E57"/>
    <w:rsid w:val="00A477FA"/>
    <w:rsid w:val="00AC2586"/>
    <w:rsid w:val="00AC56F3"/>
    <w:rsid w:val="00AF078E"/>
    <w:rsid w:val="00AF269A"/>
    <w:rsid w:val="00B13A9E"/>
    <w:rsid w:val="00B31FA2"/>
    <w:rsid w:val="00B323C2"/>
    <w:rsid w:val="00B45C48"/>
    <w:rsid w:val="00B610B2"/>
    <w:rsid w:val="00BA1746"/>
    <w:rsid w:val="00BA7816"/>
    <w:rsid w:val="00BB1217"/>
    <w:rsid w:val="00BC1813"/>
    <w:rsid w:val="00BD3FCF"/>
    <w:rsid w:val="00BE45B1"/>
    <w:rsid w:val="00C00EF9"/>
    <w:rsid w:val="00C1793F"/>
    <w:rsid w:val="00C30BF3"/>
    <w:rsid w:val="00C40F64"/>
    <w:rsid w:val="00C53A39"/>
    <w:rsid w:val="00C6599F"/>
    <w:rsid w:val="00C75B2B"/>
    <w:rsid w:val="00C778C1"/>
    <w:rsid w:val="00C819A5"/>
    <w:rsid w:val="00C87CCB"/>
    <w:rsid w:val="00CA51C5"/>
    <w:rsid w:val="00CC35C2"/>
    <w:rsid w:val="00CC3CE8"/>
    <w:rsid w:val="00CF023B"/>
    <w:rsid w:val="00D16FC7"/>
    <w:rsid w:val="00D17AF7"/>
    <w:rsid w:val="00DC5E40"/>
    <w:rsid w:val="00DE76D3"/>
    <w:rsid w:val="00E00BA0"/>
    <w:rsid w:val="00E03DF5"/>
    <w:rsid w:val="00E103F5"/>
    <w:rsid w:val="00E13D44"/>
    <w:rsid w:val="00E36FD9"/>
    <w:rsid w:val="00E87979"/>
    <w:rsid w:val="00EA63B6"/>
    <w:rsid w:val="00EA7C94"/>
    <w:rsid w:val="00ED338C"/>
    <w:rsid w:val="00F33451"/>
    <w:rsid w:val="00F40347"/>
    <w:rsid w:val="00F51702"/>
    <w:rsid w:val="00F535E7"/>
    <w:rsid w:val="00F627DC"/>
    <w:rsid w:val="00FC0A9E"/>
    <w:rsid w:val="00FC2964"/>
    <w:rsid w:val="00FC6BD3"/>
    <w:rsid w:val="00FE7CE2"/>
    <w:rsid w:val="00FF1517"/>
    <w:rsid w:val="00FF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2DB2"/>
  <w15:docId w15:val="{FA45D621-CC63-46C8-B3F5-43AF4691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D36"/>
    <w:pPr>
      <w:tabs>
        <w:tab w:val="center" w:pos="4680"/>
        <w:tab w:val="right" w:pos="9360"/>
      </w:tabs>
    </w:pPr>
  </w:style>
  <w:style w:type="character" w:customStyle="1" w:styleId="HeaderChar">
    <w:name w:val="Header Char"/>
    <w:basedOn w:val="DefaultParagraphFont"/>
    <w:link w:val="Header"/>
    <w:uiPriority w:val="99"/>
    <w:rsid w:val="000A5D36"/>
  </w:style>
  <w:style w:type="paragraph" w:styleId="Footer">
    <w:name w:val="footer"/>
    <w:basedOn w:val="Normal"/>
    <w:link w:val="FooterChar"/>
    <w:uiPriority w:val="99"/>
    <w:unhideWhenUsed/>
    <w:rsid w:val="000A5D36"/>
    <w:pPr>
      <w:tabs>
        <w:tab w:val="center" w:pos="4680"/>
        <w:tab w:val="right" w:pos="9360"/>
      </w:tabs>
    </w:pPr>
  </w:style>
  <w:style w:type="character" w:customStyle="1" w:styleId="FooterChar">
    <w:name w:val="Footer Char"/>
    <w:basedOn w:val="DefaultParagraphFont"/>
    <w:link w:val="Footer"/>
    <w:uiPriority w:val="99"/>
    <w:rsid w:val="000A5D36"/>
  </w:style>
  <w:style w:type="paragraph" w:customStyle="1" w:styleId="BasicParagraph">
    <w:name w:val="[Basic Paragraph]"/>
    <w:basedOn w:val="Normal"/>
    <w:uiPriority w:val="99"/>
    <w:rsid w:val="000A5D36"/>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C1793F"/>
    <w:rPr>
      <w:color w:val="0000FF"/>
      <w:u w:val="single"/>
    </w:rPr>
  </w:style>
  <w:style w:type="character" w:styleId="UnresolvedMention">
    <w:name w:val="Unresolved Mention"/>
    <w:basedOn w:val="DefaultParagraphFont"/>
    <w:uiPriority w:val="99"/>
    <w:semiHidden/>
    <w:unhideWhenUsed/>
    <w:rsid w:val="00394735"/>
    <w:rPr>
      <w:color w:val="605E5C"/>
      <w:shd w:val="clear" w:color="auto" w:fill="E1DFDD"/>
    </w:rPr>
  </w:style>
  <w:style w:type="table" w:styleId="TableGrid">
    <w:name w:val="Table Grid"/>
    <w:basedOn w:val="TableNormal"/>
    <w:uiPriority w:val="39"/>
    <w:rsid w:val="00BE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557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5">
    <w:name w:val="Grid Table 6 Colorful Accent 5"/>
    <w:basedOn w:val="TableNormal"/>
    <w:uiPriority w:val="51"/>
    <w:rsid w:val="002557D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1215">
      <w:bodyDiv w:val="1"/>
      <w:marLeft w:val="0"/>
      <w:marRight w:val="0"/>
      <w:marTop w:val="0"/>
      <w:marBottom w:val="0"/>
      <w:divBdr>
        <w:top w:val="none" w:sz="0" w:space="0" w:color="auto"/>
        <w:left w:val="none" w:sz="0" w:space="0" w:color="auto"/>
        <w:bottom w:val="none" w:sz="0" w:space="0" w:color="auto"/>
        <w:right w:val="none" w:sz="0" w:space="0" w:color="auto"/>
      </w:divBdr>
    </w:div>
    <w:div w:id="588544394">
      <w:bodyDiv w:val="1"/>
      <w:marLeft w:val="0"/>
      <w:marRight w:val="0"/>
      <w:marTop w:val="0"/>
      <w:marBottom w:val="0"/>
      <w:divBdr>
        <w:top w:val="none" w:sz="0" w:space="0" w:color="auto"/>
        <w:left w:val="none" w:sz="0" w:space="0" w:color="auto"/>
        <w:bottom w:val="none" w:sz="0" w:space="0" w:color="auto"/>
        <w:right w:val="none" w:sz="0" w:space="0" w:color="auto"/>
      </w:divBdr>
    </w:div>
    <w:div w:id="840435956">
      <w:bodyDiv w:val="1"/>
      <w:marLeft w:val="0"/>
      <w:marRight w:val="0"/>
      <w:marTop w:val="0"/>
      <w:marBottom w:val="0"/>
      <w:divBdr>
        <w:top w:val="none" w:sz="0" w:space="0" w:color="auto"/>
        <w:left w:val="none" w:sz="0" w:space="0" w:color="auto"/>
        <w:bottom w:val="none" w:sz="0" w:space="0" w:color="auto"/>
        <w:right w:val="none" w:sz="0" w:space="0" w:color="auto"/>
      </w:divBdr>
    </w:div>
    <w:div w:id="18320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FED1CA9AA0EE49A76F65746710F0B1" ma:contentTypeVersion="9" ma:contentTypeDescription="Create a new document." ma:contentTypeScope="" ma:versionID="df976e1770deafb378df925d78124f02">
  <xsd:schema xmlns:xsd="http://www.w3.org/2001/XMLSchema" xmlns:xs="http://www.w3.org/2001/XMLSchema" xmlns:p="http://schemas.microsoft.com/office/2006/metadata/properties" xmlns:ns1="http://schemas.microsoft.com/sharepoint/v3" targetNamespace="http://schemas.microsoft.com/office/2006/metadata/properties" ma:root="true" ma:fieldsID="b83d5a1733a62cb4e2b19bcc5da908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5E978-A85F-4578-80BC-52E881F8C0F2}">
  <ds:schemaRefs>
    <ds:schemaRef ds:uri="http://schemas.openxmlformats.org/officeDocument/2006/bibliography"/>
  </ds:schemaRefs>
</ds:datastoreItem>
</file>

<file path=customXml/itemProps2.xml><?xml version="1.0" encoding="utf-8"?>
<ds:datastoreItem xmlns:ds="http://schemas.openxmlformats.org/officeDocument/2006/customXml" ds:itemID="{F207742F-3C46-4079-B438-9DA16D5078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9DA310-85DB-4F89-9AF0-574ED9D2850F}">
  <ds:schemaRefs>
    <ds:schemaRef ds:uri="http://schemas.microsoft.com/sharepoint/v3/contenttype/forms"/>
  </ds:schemaRefs>
</ds:datastoreItem>
</file>

<file path=customXml/itemProps4.xml><?xml version="1.0" encoding="utf-8"?>
<ds:datastoreItem xmlns:ds="http://schemas.openxmlformats.org/officeDocument/2006/customXml" ds:itemID="{33A365F1-3055-46D7-9492-0877790D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83</Words>
  <Characters>614</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Children's National Hospital Meeting Agenda Template</vt:lpstr>
    </vt:vector>
  </TitlesOfParts>
  <Company>Children's National Medical Center</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National Hospital Meeting Agenda Template</dc:title>
  <dc:creator>Therese Vincent</dc:creator>
  <cp:lastModifiedBy>Kim, Joanna</cp:lastModifiedBy>
  <cp:revision>4</cp:revision>
  <dcterms:created xsi:type="dcterms:W3CDTF">2025-08-29T20:01:00Z</dcterms:created>
  <dcterms:modified xsi:type="dcterms:W3CDTF">2025-10-02T19:40:00Z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0x01010004FED1CA9AA0EE49A76F65746710F0B1</vt:lpwstr>
  </property>
</Properties>
</file>