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F8C07" w14:textId="77777777" w:rsidR="004E7F7F" w:rsidRPr="007A4A8C" w:rsidRDefault="004E7F7F" w:rsidP="004E7F7F">
      <w:pPr>
        <w:pStyle w:val="Default"/>
        <w:rPr>
          <w:rFonts w:ascii="Century Gothic" w:hAnsi="Century Gothic" w:cs="Arial"/>
        </w:rPr>
      </w:pPr>
    </w:p>
    <w:p w14:paraId="54403A90" w14:textId="4944747E" w:rsidR="009823CE" w:rsidRPr="007A4A8C" w:rsidRDefault="00B42D78" w:rsidP="006A414B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DOTM Leadership Training: </w:t>
      </w:r>
      <w:r w:rsidR="00F25753">
        <w:rPr>
          <w:rFonts w:ascii="Century Gothic" w:hAnsi="Century Gothic" w:cs="Arial"/>
        </w:rPr>
        <w:t>RN Team Lead</w:t>
      </w:r>
      <w:r w:rsidR="006A414B">
        <w:rPr>
          <w:rFonts w:ascii="Century Gothic" w:hAnsi="Century Gothic" w:cs="Arial"/>
        </w:rPr>
        <w:t xml:space="preserve"> (2025)</w:t>
      </w:r>
    </w:p>
    <w:p w14:paraId="3F137729" w14:textId="474941C9" w:rsidR="009823CE" w:rsidRPr="007A4A8C" w:rsidRDefault="00B42D78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0800 - 1</w:t>
      </w:r>
      <w:r w:rsidR="00F25753">
        <w:rPr>
          <w:rFonts w:ascii="Century Gothic" w:hAnsi="Century Gothic" w:cs="Arial"/>
        </w:rPr>
        <w:t>2</w:t>
      </w:r>
      <w:r>
        <w:rPr>
          <w:rFonts w:ascii="Century Gothic" w:hAnsi="Century Gothic" w:cs="Arial"/>
        </w:rPr>
        <w:t>30</w:t>
      </w:r>
    </w:p>
    <w:p w14:paraId="750EAFEA" w14:textId="556DC99F" w:rsidR="009823CE" w:rsidRPr="007A4A8C" w:rsidRDefault="00E63FC1" w:rsidP="009823CE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Facilitator: </w:t>
      </w:r>
      <w:r w:rsidR="00B42D78">
        <w:rPr>
          <w:rFonts w:ascii="Century Gothic" w:hAnsi="Century Gothic" w:cs="Arial"/>
        </w:rPr>
        <w:t>Liz Berg</w:t>
      </w:r>
      <w:r w:rsidR="007977B6">
        <w:rPr>
          <w:rFonts w:ascii="Century Gothic" w:hAnsi="Century Gothic" w:cs="Arial"/>
        </w:rPr>
        <w:t xml:space="preserve"> </w:t>
      </w:r>
      <w:r>
        <w:rPr>
          <w:rFonts w:ascii="Century Gothic" w:hAnsi="Century Gothic" w:cs="Arial"/>
        </w:rPr>
        <w:t>BSN, RN</w:t>
      </w:r>
      <w:r w:rsidR="00F25753">
        <w:rPr>
          <w:rFonts w:ascii="Century Gothic" w:hAnsi="Century Gothic" w:cs="Arial"/>
        </w:rPr>
        <w:t xml:space="preserve"> and Daniel Schroeder</w:t>
      </w:r>
      <w:r w:rsidR="0052557B">
        <w:rPr>
          <w:rFonts w:ascii="Century Gothic" w:hAnsi="Century Gothic" w:cs="Arial"/>
        </w:rPr>
        <w:t xml:space="preserve"> </w:t>
      </w:r>
      <w:r w:rsidR="0052557B" w:rsidRPr="0052557B">
        <w:rPr>
          <w:rFonts w:ascii="Century Gothic" w:hAnsi="Century Gothic" w:cs="Arial"/>
        </w:rPr>
        <w:t>RN, BSN CCRN C-NPT PNCCT</w:t>
      </w:r>
    </w:p>
    <w:p w14:paraId="49E22374" w14:textId="77777777" w:rsidR="009823CE" w:rsidRPr="007A4A8C" w:rsidRDefault="009823CE" w:rsidP="009823CE">
      <w:pPr>
        <w:rPr>
          <w:rFonts w:ascii="Century Gothic" w:hAnsi="Century Gothic" w:cs="Arial"/>
        </w:rPr>
      </w:pPr>
    </w:p>
    <w:tbl>
      <w:tblPr>
        <w:tblStyle w:val="TableGridLight"/>
        <w:tblW w:w="5000" w:type="pct"/>
        <w:tblLook w:val="0200" w:firstRow="0" w:lastRow="0" w:firstColumn="0" w:lastColumn="0" w:noHBand="1" w:noVBand="0"/>
      </w:tblPr>
      <w:tblGrid>
        <w:gridCol w:w="3085"/>
        <w:gridCol w:w="6265"/>
      </w:tblGrid>
      <w:tr w:rsidR="00E63FC1" w:rsidRPr="007A4A8C" w14:paraId="04014C47" w14:textId="77777777" w:rsidTr="00E63FC1">
        <w:trPr>
          <w:trHeight w:val="103"/>
        </w:trPr>
        <w:tc>
          <w:tcPr>
            <w:tcW w:w="1650" w:type="pct"/>
          </w:tcPr>
          <w:p w14:paraId="713F4925" w14:textId="11586620" w:rsidR="00E63FC1" w:rsidRPr="007A4A8C" w:rsidRDefault="00E63FC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3350" w:type="pct"/>
          </w:tcPr>
          <w:p w14:paraId="23E60BC7" w14:textId="77777777" w:rsidR="00E63FC1" w:rsidRPr="007A4A8C" w:rsidRDefault="00E63FC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</w:tr>
      <w:tr w:rsidR="00E63FC1" w:rsidRPr="007A4A8C" w14:paraId="569A791B" w14:textId="77777777" w:rsidTr="00E63FC1">
        <w:trPr>
          <w:trHeight w:val="394"/>
        </w:trPr>
        <w:tc>
          <w:tcPr>
            <w:tcW w:w="1650" w:type="pct"/>
          </w:tcPr>
          <w:p w14:paraId="40D7ED6D" w14:textId="4BF611AB" w:rsidR="00E63FC1" w:rsidRPr="007A4A8C" w:rsidRDefault="00E63FC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5E2B63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</w:t>
            </w:r>
            <w:r w:rsidR="00617FED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 w:rsidR="005E2B63">
              <w:rPr>
                <w:rFonts w:ascii="Century Gothic" w:hAnsi="Century Gothic" w:cs="Arial"/>
                <w:b/>
                <w:bCs/>
                <w:sz w:val="22"/>
                <w:szCs w:val="22"/>
              </w:rPr>
              <w:t>–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0</w:t>
            </w:r>
            <w:r w:rsidR="0052557B">
              <w:rPr>
                <w:rFonts w:ascii="Century Gothic" w:hAnsi="Century Gothic" w:cs="Arial"/>
                <w:b/>
                <w:bCs/>
                <w:sz w:val="22"/>
                <w:szCs w:val="22"/>
              </w:rPr>
              <w:t>8</w:t>
            </w:r>
            <w:r w:rsidR="005E2B63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52557B">
              <w:rPr>
                <w:rFonts w:ascii="Century Gothic" w:hAnsi="Century Gothic" w:cs="Arial"/>
                <w:b/>
                <w:bCs/>
                <w:sz w:val="22"/>
                <w:szCs w:val="22"/>
              </w:rPr>
              <w:t>3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 </w:t>
            </w:r>
          </w:p>
        </w:tc>
        <w:tc>
          <w:tcPr>
            <w:tcW w:w="3350" w:type="pct"/>
          </w:tcPr>
          <w:p w14:paraId="0D117423" w14:textId="228166D2" w:rsidR="00E63FC1" w:rsidRPr="006A13E7" w:rsidRDefault="00C86508" w:rsidP="00617FED">
            <w:pPr>
              <w:pStyle w:val="NoSpacing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Review of</w:t>
            </w:r>
            <w:r w:rsidR="005E2B63">
              <w:rPr>
                <w:rFonts w:ascii="Century Gothic" w:hAnsi="Century Gothic"/>
              </w:rPr>
              <w:t xml:space="preserve"> Nursing roles and Application to Transport Settings</w:t>
            </w:r>
            <w:r w:rsidR="00617FED" w:rsidRPr="006A13E7">
              <w:rPr>
                <w:rFonts w:ascii="Century Gothic" w:hAnsi="Century Gothic"/>
              </w:rPr>
              <w:t xml:space="preserve"> </w:t>
            </w:r>
          </w:p>
        </w:tc>
      </w:tr>
      <w:tr w:rsidR="00E63FC1" w:rsidRPr="007A4A8C" w14:paraId="5B07DB18" w14:textId="77777777" w:rsidTr="00C86508">
        <w:trPr>
          <w:trHeight w:val="70"/>
        </w:trPr>
        <w:tc>
          <w:tcPr>
            <w:tcW w:w="1650" w:type="pct"/>
          </w:tcPr>
          <w:p w14:paraId="7F24EE80" w14:textId="4BFF21D7" w:rsidR="00617FED" w:rsidRPr="00617FED" w:rsidRDefault="005E2B63" w:rsidP="000D6C68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E63FC1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3</w:t>
            </w:r>
            <w:r w:rsidR="00E63FC1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617FED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 w:rsidR="00E63FC1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09</w:t>
            </w:r>
            <w:r w:rsidR="00617FED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C86508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617FED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350" w:type="pct"/>
          </w:tcPr>
          <w:p w14:paraId="65EE644F" w14:textId="4E725E18" w:rsidR="00E63FC1" w:rsidRPr="007A4A8C" w:rsidRDefault="00C86508" w:rsidP="00C86508">
            <w:pPr>
              <w:tabs>
                <w:tab w:val="left" w:pos="1530"/>
              </w:tabs>
              <w:spacing w:line="276" w:lineRule="auto"/>
              <w:rPr>
                <w:rFonts w:ascii="Century Gothic" w:hAnsi="Century Gothic" w:cs="Arial"/>
              </w:rPr>
            </w:pPr>
            <w:r w:rsidRPr="006A13E7">
              <w:rPr>
                <w:rFonts w:ascii="Century Gothic" w:hAnsi="Century Gothic" w:cs="Arial"/>
              </w:rPr>
              <w:t>Review of</w:t>
            </w:r>
            <w:r w:rsidR="006A13E7" w:rsidRPr="006A13E7">
              <w:rPr>
                <w:rFonts w:ascii="Century Gothic" w:hAnsi="Century Gothic" w:cs="Arial"/>
              </w:rPr>
              <w:t xml:space="preserve"> </w:t>
            </w:r>
            <w:r>
              <w:rPr>
                <w:rFonts w:ascii="Century Gothic" w:hAnsi="Century Gothic" w:cs="Arial"/>
              </w:rPr>
              <w:t>Nursing Process and Application to Transport Settings</w:t>
            </w:r>
          </w:p>
        </w:tc>
      </w:tr>
      <w:tr w:rsidR="004E7F7F" w:rsidRPr="007A4A8C" w14:paraId="08D73DE9" w14:textId="77777777" w:rsidTr="00E63FC1">
        <w:trPr>
          <w:trHeight w:val="84"/>
        </w:trPr>
        <w:tc>
          <w:tcPr>
            <w:tcW w:w="1650" w:type="pct"/>
          </w:tcPr>
          <w:p w14:paraId="3F0198E5" w14:textId="5396B8F4" w:rsidR="004E7F7F" w:rsidRPr="007A4A8C" w:rsidRDefault="006A13E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C86508">
              <w:rPr>
                <w:rFonts w:ascii="Century Gothic" w:hAnsi="Century Gothic" w:cs="Arial"/>
                <w:b/>
                <w:bCs/>
                <w:sz w:val="22"/>
                <w:szCs w:val="22"/>
              </w:rPr>
              <w:t>9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961E97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 w:rsidR="000D6C68">
              <w:rPr>
                <w:rFonts w:ascii="Century Gothic" w:hAnsi="Century Gothic" w:cs="Arial"/>
                <w:b/>
                <w:bCs/>
                <w:sz w:val="22"/>
                <w:szCs w:val="22"/>
              </w:rPr>
              <w:t>–</w:t>
            </w:r>
            <w:r w:rsidR="004E7F7F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 w:rsidR="00E75759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961E97">
              <w:rPr>
                <w:rFonts w:ascii="Century Gothic" w:hAnsi="Century Gothic" w:cs="Arial"/>
                <w:b/>
                <w:bCs/>
                <w:sz w:val="22"/>
                <w:szCs w:val="22"/>
              </w:rPr>
              <w:t>9</w:t>
            </w:r>
            <w:r w:rsidR="00E75759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961E97"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3350" w:type="pct"/>
          </w:tcPr>
          <w:p w14:paraId="3B5361AF" w14:textId="77777777" w:rsidR="004E7F7F" w:rsidRPr="007A4A8C" w:rsidRDefault="004E7F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</w:tr>
      <w:tr w:rsidR="00E63FC1" w:rsidRPr="007A4A8C" w14:paraId="783C9C71" w14:textId="77777777" w:rsidTr="00E63FC1">
        <w:trPr>
          <w:trHeight w:val="290"/>
        </w:trPr>
        <w:tc>
          <w:tcPr>
            <w:tcW w:w="1650" w:type="pct"/>
          </w:tcPr>
          <w:p w14:paraId="446EC420" w14:textId="303C73D3" w:rsidR="00E63FC1" w:rsidRPr="007A4A8C" w:rsidRDefault="00961E97" w:rsidP="00B05BC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09</w:t>
            </w:r>
            <w:r w:rsidR="006A13E7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="00E63FC1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 w:rsidR="006A13E7">
              <w:rPr>
                <w:rFonts w:ascii="Century Gothic" w:hAnsi="Century Gothic" w:cs="Arial"/>
                <w:b/>
                <w:bCs/>
                <w:sz w:val="22"/>
                <w:szCs w:val="22"/>
              </w:rPr>
              <w:t>–</w:t>
            </w:r>
            <w:r w:rsidR="00E63FC1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1</w:t>
            </w:r>
            <w:r w:rsidR="006A13E7">
              <w:rPr>
                <w:rFonts w:ascii="Century Gothic" w:hAnsi="Century Gothic" w:cs="Arial"/>
                <w:b/>
                <w:bCs/>
                <w:sz w:val="22"/>
                <w:szCs w:val="22"/>
              </w:rPr>
              <w:t>1: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="00E63FC1"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350" w:type="pct"/>
          </w:tcPr>
          <w:p w14:paraId="6866C71B" w14:textId="14850105" w:rsidR="00E63FC1" w:rsidRPr="007A4A8C" w:rsidRDefault="00BC00E5" w:rsidP="00BC00E5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</w:rPr>
              <w:t>Nursing Leadership in Transport</w:t>
            </w:r>
            <w:r w:rsidR="009914D9" w:rsidRPr="007A4A8C">
              <w:rPr>
                <w:rFonts w:ascii="Century Gothic" w:hAnsi="Century Gothic" w:cs="Arial"/>
                <w:sz w:val="22"/>
                <w:szCs w:val="22"/>
              </w:rPr>
              <w:t xml:space="preserve"> </w:t>
            </w:r>
          </w:p>
        </w:tc>
      </w:tr>
      <w:tr w:rsidR="009D146D" w:rsidRPr="007A4A8C" w14:paraId="44585072" w14:textId="77777777" w:rsidTr="00E63FC1">
        <w:trPr>
          <w:trHeight w:val="398"/>
        </w:trPr>
        <w:tc>
          <w:tcPr>
            <w:tcW w:w="1650" w:type="pct"/>
          </w:tcPr>
          <w:p w14:paraId="014A4E3E" w14:textId="41911D78" w:rsidR="009D146D" w:rsidRPr="009D146D" w:rsidRDefault="00790ED6" w:rsidP="00B05BC0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803C7E">
              <w:rPr>
                <w:rFonts w:ascii="Century Gothic" w:hAnsi="Century Gothic" w:cs="Arial"/>
                <w:b/>
                <w:bCs/>
                <w:sz w:val="22"/>
                <w:szCs w:val="22"/>
              </w:rPr>
              <w:t>11:</w:t>
            </w:r>
            <w:r w:rsidR="00BC00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Pr="00803C7E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– 1</w:t>
            </w:r>
            <w:r w:rsidR="00BC00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Pr="00803C7E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BC00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3</w:t>
            </w:r>
            <w:r w:rsidRPr="00803C7E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350" w:type="pct"/>
          </w:tcPr>
          <w:p w14:paraId="1AA8447E" w14:textId="017D2744" w:rsidR="009D146D" w:rsidRPr="00803C7E" w:rsidRDefault="00BC00E5" w:rsidP="009D146D">
            <w:pPr>
              <w:pStyle w:val="Default"/>
              <w:rPr>
                <w:rFonts w:ascii="Century Gothic" w:hAnsi="Century Gothic" w:cs="Arial"/>
                <w:b/>
                <w:bCs/>
                <w:i/>
                <w:iCs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</w:rPr>
              <w:t>Break</w:t>
            </w:r>
          </w:p>
        </w:tc>
      </w:tr>
      <w:tr w:rsidR="00E63FC1" w:rsidRPr="007A4A8C" w14:paraId="01631AAA" w14:textId="77777777" w:rsidTr="00E63FC1">
        <w:trPr>
          <w:trHeight w:val="398"/>
        </w:trPr>
        <w:tc>
          <w:tcPr>
            <w:tcW w:w="1650" w:type="pct"/>
          </w:tcPr>
          <w:p w14:paraId="484AA418" w14:textId="2A7D9D34" w:rsidR="00E63FC1" w:rsidRPr="009D146D" w:rsidRDefault="00044412" w:rsidP="00B05BC0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9D146D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601021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Pr="009D146D">
              <w:rPr>
                <w:rFonts w:ascii="Century Gothic" w:hAnsi="Century Gothic" w:cs="Arial"/>
                <w:b/>
                <w:bCs/>
                <w:sz w:val="22"/>
                <w:szCs w:val="22"/>
              </w:rPr>
              <w:t>:</w:t>
            </w:r>
            <w:r w:rsidR="00601021">
              <w:rPr>
                <w:rFonts w:ascii="Century Gothic" w:hAnsi="Century Gothic" w:cs="Arial"/>
                <w:b/>
                <w:bCs/>
                <w:sz w:val="22"/>
                <w:szCs w:val="22"/>
              </w:rPr>
              <w:t>3</w:t>
            </w:r>
            <w:r w:rsidRPr="009D146D">
              <w:rPr>
                <w:rFonts w:ascii="Century Gothic" w:hAnsi="Century Gothic" w:cs="Arial"/>
                <w:b/>
                <w:bCs/>
                <w:sz w:val="22"/>
                <w:szCs w:val="22"/>
              </w:rPr>
              <w:t>0 – 1</w:t>
            </w:r>
            <w:r w:rsidR="00601021">
              <w:rPr>
                <w:rFonts w:ascii="Century Gothic" w:hAnsi="Century Gothic" w:cs="Arial"/>
                <w:b/>
                <w:bCs/>
                <w:sz w:val="22"/>
                <w:szCs w:val="22"/>
              </w:rPr>
              <w:t>2</w:t>
            </w:r>
            <w:r w:rsidRPr="009D146D">
              <w:rPr>
                <w:rFonts w:ascii="Century Gothic" w:hAnsi="Century Gothic" w:cs="Arial"/>
                <w:b/>
                <w:bCs/>
                <w:sz w:val="22"/>
                <w:szCs w:val="22"/>
              </w:rPr>
              <w:t>:30</w:t>
            </w:r>
          </w:p>
        </w:tc>
        <w:tc>
          <w:tcPr>
            <w:tcW w:w="3350" w:type="pct"/>
          </w:tcPr>
          <w:p w14:paraId="1BFE1EE1" w14:textId="570839E1" w:rsidR="00E63FC1" w:rsidRPr="009D146D" w:rsidRDefault="00601021" w:rsidP="00601021">
            <w:pPr>
              <w:pStyle w:val="Default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Simulation</w:t>
            </w:r>
          </w:p>
        </w:tc>
      </w:tr>
      <w:tr w:rsidR="00E75759" w:rsidRPr="007A4A8C" w14:paraId="76323B7E" w14:textId="77777777" w:rsidTr="00E63FC1">
        <w:trPr>
          <w:trHeight w:val="84"/>
        </w:trPr>
        <w:tc>
          <w:tcPr>
            <w:tcW w:w="1650" w:type="pct"/>
          </w:tcPr>
          <w:p w14:paraId="5B92214C" w14:textId="531D6D70" w:rsidR="00E75759" w:rsidRPr="007A4A8C" w:rsidRDefault="00E44110" w:rsidP="00E7575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601021">
              <w:rPr>
                <w:rFonts w:ascii="Century Gothic" w:hAnsi="Century Gothic" w:cs="Arial"/>
                <w:b/>
                <w:bCs/>
                <w:sz w:val="22"/>
                <w:szCs w:val="22"/>
              </w:rPr>
              <w:t>2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:30</w:t>
            </w:r>
          </w:p>
        </w:tc>
        <w:tc>
          <w:tcPr>
            <w:tcW w:w="3350" w:type="pct"/>
          </w:tcPr>
          <w:p w14:paraId="10144F48" w14:textId="77777777" w:rsidR="00E75759" w:rsidRPr="007A4A8C" w:rsidRDefault="00E75759" w:rsidP="00E7575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14:paraId="171BD982" w14:textId="77777777" w:rsidR="00472897" w:rsidRPr="007A4A8C" w:rsidRDefault="00472897" w:rsidP="004E7F7F">
      <w:pPr>
        <w:rPr>
          <w:rFonts w:ascii="Century Gothic" w:hAnsi="Century Gothic" w:cs="Arial"/>
        </w:rPr>
      </w:pPr>
    </w:p>
    <w:sectPr w:rsidR="00472897" w:rsidRPr="007A4A8C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2B77FD" w14:textId="77777777" w:rsidR="003C71D5" w:rsidRDefault="003C71D5" w:rsidP="004E7F7F">
      <w:r>
        <w:separator/>
      </w:r>
    </w:p>
  </w:endnote>
  <w:endnote w:type="continuationSeparator" w:id="0">
    <w:p w14:paraId="11C3B82E" w14:textId="77777777" w:rsidR="003C71D5" w:rsidRDefault="003C71D5" w:rsidP="004E7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C0405" w14:textId="77777777" w:rsidR="004E7F7F" w:rsidRPr="007A4A8C" w:rsidRDefault="004E7F7F" w:rsidP="004E7F7F">
    <w:pPr>
      <w:pStyle w:val="Default"/>
      <w:rPr>
        <w:rFonts w:ascii="Century Gothic" w:hAnsi="Century Gothic" w:cs="Arial"/>
      </w:rPr>
    </w:pPr>
  </w:p>
  <w:p w14:paraId="04BEBD7A" w14:textId="001283D9" w:rsidR="004E7F7F" w:rsidRPr="007A4A8C" w:rsidRDefault="00203D19" w:rsidP="004E7F7F">
    <w:pPr>
      <w:pStyle w:val="Footer"/>
      <w:jc w:val="right"/>
      <w:rPr>
        <w:rFonts w:ascii="Century Gothic" w:hAnsi="Century Gothic" w:cs="Arial"/>
      </w:rPr>
    </w:pPr>
    <w:r>
      <w:rPr>
        <w:rFonts w:ascii="Century Gothic" w:hAnsi="Century Gothic" w:cs="Arial"/>
        <w:sz w:val="20"/>
        <w:szCs w:val="20"/>
      </w:rPr>
      <w:t xml:space="preserve">2025 </w:t>
    </w:r>
    <w:r w:rsidR="004E7F7F" w:rsidRPr="007A4A8C">
      <w:rPr>
        <w:rFonts w:ascii="Century Gothic" w:hAnsi="Century Gothic" w:cs="Arial"/>
        <w:sz w:val="20"/>
        <w:szCs w:val="20"/>
      </w:rPr>
      <w:t>Agenda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CE1AB" w14:textId="77777777" w:rsidR="003C71D5" w:rsidRDefault="003C71D5" w:rsidP="004E7F7F">
      <w:r>
        <w:separator/>
      </w:r>
    </w:p>
  </w:footnote>
  <w:footnote w:type="continuationSeparator" w:id="0">
    <w:p w14:paraId="1B0BA850" w14:textId="77777777" w:rsidR="003C71D5" w:rsidRDefault="003C71D5" w:rsidP="004E7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C2116" w14:textId="354165C1" w:rsidR="004E7F7F" w:rsidRDefault="001C4BFE" w:rsidP="004E7F7F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14749A"/>
    <w:multiLevelType w:val="multilevel"/>
    <w:tmpl w:val="FC946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A76053"/>
    <w:multiLevelType w:val="hybridMultilevel"/>
    <w:tmpl w:val="3170DF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BB7403"/>
    <w:multiLevelType w:val="hybridMultilevel"/>
    <w:tmpl w:val="61F44C30"/>
    <w:lvl w:ilvl="0" w:tplc="2F24E8FA">
      <w:start w:val="830"/>
      <w:numFmt w:val="decimalZero"/>
      <w:lvlText w:val="%1"/>
      <w:lvlJc w:val="left"/>
      <w:pPr>
        <w:ind w:left="84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B24C7D"/>
    <w:multiLevelType w:val="hybridMultilevel"/>
    <w:tmpl w:val="3626DA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6D5A6F"/>
    <w:multiLevelType w:val="hybridMultilevel"/>
    <w:tmpl w:val="2F229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521FF5"/>
    <w:multiLevelType w:val="hybridMultilevel"/>
    <w:tmpl w:val="66A4080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694718FD"/>
    <w:multiLevelType w:val="multilevel"/>
    <w:tmpl w:val="C1243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B2E0B08"/>
    <w:multiLevelType w:val="hybridMultilevel"/>
    <w:tmpl w:val="B4E07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F0132E"/>
    <w:multiLevelType w:val="hybridMultilevel"/>
    <w:tmpl w:val="0CE61E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661AE2"/>
    <w:multiLevelType w:val="hybridMultilevel"/>
    <w:tmpl w:val="1B6446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86C2CA2"/>
    <w:multiLevelType w:val="multilevel"/>
    <w:tmpl w:val="E5EE7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9980208"/>
    <w:multiLevelType w:val="hybridMultilevel"/>
    <w:tmpl w:val="3F38A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8534750">
    <w:abstractNumId w:val="5"/>
  </w:num>
  <w:num w:numId="2" w16cid:durableId="1094127518">
    <w:abstractNumId w:val="3"/>
  </w:num>
  <w:num w:numId="3" w16cid:durableId="2095777198">
    <w:abstractNumId w:val="2"/>
  </w:num>
  <w:num w:numId="4" w16cid:durableId="692265712">
    <w:abstractNumId w:val="1"/>
  </w:num>
  <w:num w:numId="5" w16cid:durableId="523829459">
    <w:abstractNumId w:val="7"/>
  </w:num>
  <w:num w:numId="6" w16cid:durableId="1667592745">
    <w:abstractNumId w:val="4"/>
  </w:num>
  <w:num w:numId="7" w16cid:durableId="1031568125">
    <w:abstractNumId w:val="8"/>
  </w:num>
  <w:num w:numId="8" w16cid:durableId="1602371237">
    <w:abstractNumId w:val="11"/>
  </w:num>
  <w:num w:numId="9" w16cid:durableId="1857185077">
    <w:abstractNumId w:val="9"/>
  </w:num>
  <w:num w:numId="10" w16cid:durableId="416053609">
    <w:abstractNumId w:val="0"/>
  </w:num>
  <w:num w:numId="11" w16cid:durableId="335809168">
    <w:abstractNumId w:val="10"/>
  </w:num>
  <w:num w:numId="12" w16cid:durableId="9589925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044412"/>
    <w:rsid w:val="000D6C68"/>
    <w:rsid w:val="001C4BFE"/>
    <w:rsid w:val="00203D19"/>
    <w:rsid w:val="002220DA"/>
    <w:rsid w:val="002B687A"/>
    <w:rsid w:val="00311DF8"/>
    <w:rsid w:val="003407C8"/>
    <w:rsid w:val="00356253"/>
    <w:rsid w:val="003C71D5"/>
    <w:rsid w:val="00413537"/>
    <w:rsid w:val="00472897"/>
    <w:rsid w:val="004E7F7F"/>
    <w:rsid w:val="0052557B"/>
    <w:rsid w:val="00535C25"/>
    <w:rsid w:val="005E2B63"/>
    <w:rsid w:val="00601021"/>
    <w:rsid w:val="00617FED"/>
    <w:rsid w:val="00655924"/>
    <w:rsid w:val="006A13E7"/>
    <w:rsid w:val="006A414B"/>
    <w:rsid w:val="006D0B0F"/>
    <w:rsid w:val="00717F5B"/>
    <w:rsid w:val="00726C32"/>
    <w:rsid w:val="00773042"/>
    <w:rsid w:val="00790ED6"/>
    <w:rsid w:val="007977B6"/>
    <w:rsid w:val="007A4A8C"/>
    <w:rsid w:val="00803C7E"/>
    <w:rsid w:val="00876E5F"/>
    <w:rsid w:val="00961E97"/>
    <w:rsid w:val="009823CE"/>
    <w:rsid w:val="009914D9"/>
    <w:rsid w:val="009D146D"/>
    <w:rsid w:val="00A012FB"/>
    <w:rsid w:val="00A6547E"/>
    <w:rsid w:val="00A8592F"/>
    <w:rsid w:val="00A97A45"/>
    <w:rsid w:val="00AC6A53"/>
    <w:rsid w:val="00AF3B06"/>
    <w:rsid w:val="00B05BC0"/>
    <w:rsid w:val="00B42D78"/>
    <w:rsid w:val="00BC00E5"/>
    <w:rsid w:val="00BC5D09"/>
    <w:rsid w:val="00C86508"/>
    <w:rsid w:val="00C906EE"/>
    <w:rsid w:val="00D42DF5"/>
    <w:rsid w:val="00D87A0E"/>
    <w:rsid w:val="00E25E82"/>
    <w:rsid w:val="00E329CE"/>
    <w:rsid w:val="00E44110"/>
    <w:rsid w:val="00E63FC1"/>
    <w:rsid w:val="00E75759"/>
    <w:rsid w:val="00EE249F"/>
    <w:rsid w:val="00F25753"/>
    <w:rsid w:val="00F331C1"/>
    <w:rsid w:val="00FC4847"/>
    <w:rsid w:val="00FC7997"/>
    <w:rsid w:val="00FD2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7F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4E7F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7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HeaderChar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FooterChar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14:ligatures w14:val="none"/>
    </w:rPr>
  </w:style>
  <w:style w:type="paragraph" w:styleId="NoSpacing">
    <w:name w:val="No Spacing"/>
    <w:uiPriority w:val="1"/>
    <w:qFormat/>
    <w:rsid w:val="000D6C68"/>
    <w:pPr>
      <w:spacing w:after="0" w:line="240" w:lineRule="auto"/>
    </w:pPr>
    <w:rPr>
      <w:kern w:val="0"/>
      <w14:ligatures w14:val="none"/>
    </w:rPr>
  </w:style>
  <w:style w:type="table" w:styleId="TableGridLight">
    <w:name w:val="Grid Table Light"/>
    <w:basedOn w:val="TableNormal"/>
    <w:uiPriority w:val="40"/>
    <w:rsid w:val="00EE24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5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customXml/itemProps3.xml><?xml version="1.0" encoding="utf-8"?>
<ds:datastoreItem xmlns:ds="http://schemas.openxmlformats.org/officeDocument/2006/customXml" ds:itemID="{2871F8E4-B1E1-483A-BD24-6FE8A3E9F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c012c1-c61d-4120-a092-1397f2992fcf"/>
    <ds:schemaRef ds:uri="a13b7695-0f38-483e-9132-681fac2407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Dean, Kelsey Sinclair</dc:creator>
  <cp:keywords/>
  <dc:description/>
  <cp:lastModifiedBy>Horner, Jill</cp:lastModifiedBy>
  <cp:revision>9</cp:revision>
  <dcterms:created xsi:type="dcterms:W3CDTF">2025-06-09T17:00:00Z</dcterms:created>
  <dcterms:modified xsi:type="dcterms:W3CDTF">2025-06-09T17:04:00Z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