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Pr="007A4A8C" w:rsidR="004E7F7F" w:rsidP="004E7F7F" w:rsidRDefault="004E7F7F" w14:paraId="604F8C07" w14:textId="77777777">
      <w:pPr>
        <w:pStyle w:val="Default"/>
        <w:rPr>
          <w:rFonts w:ascii="Century Gothic" w:hAnsi="Century Gothic" w:cs="Arial"/>
        </w:rPr>
      </w:pPr>
    </w:p>
    <w:p w:rsidRPr="007A4A8C" w:rsidR="009823CE" w:rsidP="009823CE" w:rsidRDefault="00EF3824" w14:paraId="1376EBC9" w14:textId="784F4B24">
      <w:pPr>
        <w:jc w:val="center"/>
        <w:rPr>
          <w:rFonts w:ascii="Century Gothic" w:hAnsi="Century Gothic" w:cs="Arial"/>
        </w:rPr>
      </w:pPr>
      <w:r w:rsidRPr="0B670641" w:rsidR="00EF3824">
        <w:rPr>
          <w:rFonts w:ascii="Century Gothic" w:hAnsi="Century Gothic" w:cs="Arial"/>
        </w:rPr>
        <w:t>PICU Practicum Day 2</w:t>
      </w:r>
      <w:r w:rsidRPr="0B670641" w:rsidR="2BBCE721">
        <w:rPr>
          <w:rFonts w:ascii="Century Gothic" w:hAnsi="Century Gothic" w:cs="Arial"/>
        </w:rPr>
        <w:t xml:space="preserve"> (2025)</w:t>
      </w:r>
    </w:p>
    <w:p w:rsidRPr="007A4A8C" w:rsidR="009823CE" w:rsidP="009823CE" w:rsidRDefault="00EF3824" w14:paraId="3F137729" w14:textId="282D0B4C">
      <w:pPr>
        <w:jc w:val="center"/>
        <w:rPr>
          <w:rFonts w:ascii="Century Gothic" w:hAnsi="Century Gothic" w:cs="Arial"/>
        </w:rPr>
      </w:pPr>
      <w:r>
        <w:rPr>
          <w:rFonts w:ascii="Century Gothic" w:hAnsi="Century Gothic" w:cs="Arial"/>
        </w:rPr>
        <w:t>0700-1800</w:t>
      </w:r>
    </w:p>
    <w:p w:rsidRPr="007A4A8C" w:rsidR="009823CE" w:rsidP="009823CE" w:rsidRDefault="00EF3824" w14:paraId="750EAFEA" w14:textId="68FBC834">
      <w:pPr>
        <w:jc w:val="center"/>
        <w:rPr>
          <w:rFonts w:ascii="Century Gothic" w:hAnsi="Century Gothic" w:cs="Arial"/>
        </w:rPr>
      </w:pPr>
      <w:r>
        <w:rPr>
          <w:rFonts w:ascii="Century Gothic" w:hAnsi="Century Gothic" w:cs="Arial"/>
        </w:rPr>
        <w:t>CNH</w:t>
      </w:r>
    </w:p>
    <w:p w:rsidRPr="007A4A8C" w:rsidR="009823CE" w:rsidP="009823CE" w:rsidRDefault="009823CE" w14:paraId="49E22374" w14:textId="77777777">
      <w:pPr>
        <w:rPr>
          <w:rFonts w:ascii="Century Gothic" w:hAnsi="Century Gothic" w:cs="Arial"/>
        </w:rPr>
      </w:pPr>
    </w:p>
    <w:tbl>
      <w:tblPr>
        <w:tblW w:w="5000" w:type="pct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</w:tblBorders>
        <w:tblLook w:val="0000" w:firstRow="0" w:lastRow="0" w:firstColumn="0" w:lastColumn="0" w:noHBand="0" w:noVBand="0"/>
      </w:tblPr>
      <w:tblGrid>
        <w:gridCol w:w="3121"/>
        <w:gridCol w:w="1559"/>
        <w:gridCol w:w="1561"/>
        <w:gridCol w:w="3119"/>
      </w:tblGrid>
      <w:tr w:rsidRPr="007A4A8C" w:rsidR="004E7F7F" w:rsidTr="00B05BC0" w14:paraId="04014C47" w14:textId="77777777">
        <w:trPr>
          <w:trHeight w:val="103"/>
        </w:trPr>
        <w:tc>
          <w:tcPr>
            <w:tcW w:w="1667" w:type="pct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4E7F7F" w:rsidRDefault="004E7F7F" w14:paraId="713F4925" w14:textId="11586620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TIME </w:t>
            </w:r>
          </w:p>
        </w:tc>
        <w:tc>
          <w:tcPr>
            <w:tcW w:w="1667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4E7F7F" w:rsidRDefault="004E7F7F" w14:paraId="23E60BC7" w14:textId="77777777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TOPIC </w:t>
            </w:r>
          </w:p>
        </w:tc>
        <w:tc>
          <w:tcPr>
            <w:tcW w:w="1666" w:type="pct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4E7F7F" w:rsidRDefault="004E7F7F" w14:paraId="4B5E842B" w14:textId="77777777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FACULTY </w:t>
            </w:r>
          </w:p>
        </w:tc>
      </w:tr>
      <w:tr w:rsidRPr="007A4A8C" w:rsidR="004E7F7F" w:rsidTr="00B05BC0" w14:paraId="569A791B" w14:textId="77777777">
        <w:trPr>
          <w:trHeight w:val="394"/>
        </w:trPr>
        <w:tc>
          <w:tcPr>
            <w:tcW w:w="1667" w:type="pct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4E7F7F" w:rsidRDefault="004E7F7F" w14:paraId="40D7ED6D" w14:textId="22CDCB41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0</w:t>
            </w:r>
            <w:r w:rsidR="00EF3824">
              <w:rPr>
                <w:rFonts w:ascii="Century Gothic" w:hAnsi="Century Gothic" w:cs="Arial"/>
                <w:b/>
                <w:bCs/>
                <w:sz w:val="22"/>
                <w:szCs w:val="22"/>
              </w:rPr>
              <w:t>7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00- 08</w:t>
            </w:r>
            <w:r w:rsidR="00EF3824">
              <w:rPr>
                <w:rFonts w:ascii="Century Gothic" w:hAnsi="Century Gothic" w:cs="Arial"/>
                <w:b/>
                <w:bCs/>
                <w:sz w:val="22"/>
                <w:szCs w:val="22"/>
              </w:rPr>
              <w:t>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0 </w:t>
            </w:r>
          </w:p>
        </w:tc>
        <w:tc>
          <w:tcPr>
            <w:tcW w:w="1667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4E7F7F" w:rsidRDefault="00EF3824" w14:paraId="0D117423" w14:textId="7AA58E3E">
            <w:pPr>
              <w:pStyle w:val="Default"/>
              <w:rPr>
                <w:rFonts w:ascii="Century Gothic" w:hAnsi="Century Gothic" w:cs="Arial"/>
                <w:color w:val="auto"/>
                <w:sz w:val="22"/>
                <w:szCs w:val="22"/>
              </w:rPr>
            </w:pPr>
            <w:r>
              <w:rPr>
                <w:rFonts w:ascii="Century Gothic" w:hAnsi="Century Gothic" w:cs="Arial"/>
                <w:color w:val="auto"/>
                <w:sz w:val="22"/>
                <w:szCs w:val="22"/>
              </w:rPr>
              <w:t>Xray Assessment Rounds</w:t>
            </w:r>
            <w:r w:rsidRPr="007A4A8C" w:rsidR="00B05BC0">
              <w:rPr>
                <w:rFonts w:ascii="Century Gothic" w:hAnsi="Century Gothic" w:cs="Arial"/>
                <w:color w:val="auto"/>
                <w:sz w:val="22"/>
                <w:szCs w:val="22"/>
              </w:rPr>
              <w:t>             </w:t>
            </w:r>
          </w:p>
        </w:tc>
        <w:tc>
          <w:tcPr>
            <w:tcW w:w="1666" w:type="pct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4E7F7F" w:rsidRDefault="00B05BC0" w14:paraId="27111D36" w14:textId="242EFCB2">
            <w:pPr>
              <w:pStyle w:val="Default"/>
              <w:rPr>
                <w:rFonts w:ascii="Century Gothic" w:hAnsi="Century Gothic" w:cs="Arial"/>
                <w:color w:val="auto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color w:val="auto"/>
                <w:sz w:val="22"/>
                <w:szCs w:val="22"/>
              </w:rPr>
              <w:t xml:space="preserve">  </w:t>
            </w:r>
            <w:r w:rsidR="00EF3824">
              <w:rPr>
                <w:rFonts w:ascii="Century Gothic" w:hAnsi="Century Gothic" w:cs="Arial"/>
                <w:color w:val="auto"/>
                <w:sz w:val="22"/>
                <w:szCs w:val="22"/>
              </w:rPr>
              <w:t>Danny Schroeder/Gwenn Greer</w:t>
            </w:r>
          </w:p>
        </w:tc>
      </w:tr>
      <w:tr w:rsidRPr="007A4A8C" w:rsidR="00B05BC0" w:rsidTr="00B05BC0" w14:paraId="5B07DB18" w14:textId="77777777">
        <w:trPr>
          <w:trHeight w:val="187"/>
        </w:trPr>
        <w:tc>
          <w:tcPr>
            <w:tcW w:w="1667" w:type="pct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B05BC0" w:rsidP="00B05BC0" w:rsidRDefault="00B05BC0" w14:paraId="7F24EE80" w14:textId="705B56C3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08</w:t>
            </w:r>
            <w:r w:rsidR="00EF3824">
              <w:rPr>
                <w:rFonts w:ascii="Century Gothic" w:hAnsi="Century Gothic" w:cs="Arial"/>
                <w:b/>
                <w:bCs/>
                <w:sz w:val="22"/>
                <w:szCs w:val="22"/>
              </w:rPr>
              <w:t>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0 - </w:t>
            </w:r>
            <w:r w:rsidR="00EF3824">
              <w:rPr>
                <w:rFonts w:ascii="Century Gothic" w:hAnsi="Century Gothic" w:cs="Arial"/>
                <w:b/>
                <w:bCs/>
                <w:sz w:val="22"/>
                <w:szCs w:val="22"/>
              </w:rPr>
              <w:t>1030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667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B05BC0" w:rsidP="00B05BC0" w:rsidRDefault="00EF3824" w14:paraId="65EE644F" w14:textId="315E3377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>
              <w:rPr>
                <w:rFonts w:ascii="Century Gothic" w:hAnsi="Century Gothic" w:cs="Arial"/>
                <w:color w:val="auto"/>
                <w:sz w:val="22"/>
                <w:szCs w:val="22"/>
              </w:rPr>
              <w:t>AM Rounding with Team</w:t>
            </w:r>
            <w:r w:rsidRPr="007A4A8C" w:rsidR="00B05BC0">
              <w:rPr>
                <w:rFonts w:ascii="Century Gothic" w:hAnsi="Century Gothic" w:cs="Arial"/>
                <w:color w:val="auto"/>
                <w:sz w:val="22"/>
                <w:szCs w:val="22"/>
              </w:rPr>
              <w:t>             </w:t>
            </w:r>
          </w:p>
        </w:tc>
        <w:tc>
          <w:tcPr>
            <w:tcW w:w="1666" w:type="pct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B05BC0" w:rsidP="00B05BC0" w:rsidRDefault="00B05BC0" w14:paraId="43E8F4E5" w14:textId="6D5486C1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color w:val="auto"/>
                <w:sz w:val="22"/>
                <w:szCs w:val="22"/>
              </w:rPr>
              <w:t xml:space="preserve">  </w:t>
            </w:r>
            <w:r w:rsidR="00EF3824">
              <w:rPr>
                <w:rFonts w:ascii="Century Gothic" w:hAnsi="Century Gothic" w:cs="Arial"/>
                <w:color w:val="auto"/>
                <w:sz w:val="22"/>
                <w:szCs w:val="22"/>
              </w:rPr>
              <w:t>Danny Schroeder/Gwenn Greer</w:t>
            </w:r>
          </w:p>
        </w:tc>
      </w:tr>
      <w:tr w:rsidRPr="007A4A8C" w:rsidR="00B05BC0" w:rsidTr="00F55F41" w14:paraId="2760935A" w14:textId="77777777">
        <w:trPr>
          <w:trHeight w:val="468"/>
        </w:trPr>
        <w:tc>
          <w:tcPr>
            <w:tcW w:w="1667" w:type="pct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B05BC0" w:rsidP="00B05BC0" w:rsidRDefault="00B05BC0" w14:paraId="576D02C1" w14:textId="3F668D38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1667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B05BC0" w:rsidP="00B05BC0" w:rsidRDefault="00B05BC0" w14:paraId="0C0F9A8E" w14:textId="6B47DFEE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1666" w:type="pct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B05BC0" w:rsidP="00B05BC0" w:rsidRDefault="00B05BC0" w14:paraId="6627FEA3" w14:textId="5EC29E83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Pr="007A4A8C" w:rsidR="004E7F7F" w:rsidTr="004E7F7F" w14:paraId="08D73DE9" w14:textId="77777777">
        <w:trPr>
          <w:trHeight w:val="84"/>
        </w:trPr>
        <w:tc>
          <w:tcPr>
            <w:tcW w:w="2500" w:type="pct"/>
            <w:gridSpan w:val="2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4E7F7F" w:rsidRDefault="00EF3824" w14:paraId="3F0198E5" w14:textId="0624DA1D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1030</w:t>
            </w:r>
            <w:r w:rsidRPr="007A4A8C" w:rsidR="004E7F7F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- </w:t>
            </w: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1045</w:t>
            </w:r>
          </w:p>
        </w:tc>
        <w:tc>
          <w:tcPr>
            <w:tcW w:w="2500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4E7F7F" w:rsidRDefault="004E7F7F" w14:paraId="3B5361AF" w14:textId="77777777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i/>
                <w:iCs/>
                <w:sz w:val="22"/>
                <w:szCs w:val="22"/>
              </w:rPr>
              <w:t xml:space="preserve">BREAK </w:t>
            </w:r>
          </w:p>
        </w:tc>
      </w:tr>
      <w:tr w:rsidRPr="007A4A8C" w:rsidR="00B05BC0" w:rsidTr="00B05BC0" w14:paraId="783C9C71" w14:textId="77777777">
        <w:trPr>
          <w:trHeight w:val="290"/>
        </w:trPr>
        <w:tc>
          <w:tcPr>
            <w:tcW w:w="1667" w:type="pct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B05BC0" w:rsidP="00B05BC0" w:rsidRDefault="00EF3824" w14:paraId="446EC420" w14:textId="43627186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1045</w:t>
            </w:r>
            <w:r w:rsidRPr="007A4A8C" w:rsidR="00B05BC0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- 1</w:t>
            </w: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115</w:t>
            </w:r>
            <w:r w:rsidRPr="007A4A8C" w:rsidR="00B05BC0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667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B05BC0" w:rsidP="00B05BC0" w:rsidRDefault="00EF3824" w14:paraId="6866C71B" w14:textId="451F1047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>
              <w:rPr>
                <w:rFonts w:ascii="Century Gothic" w:hAnsi="Century Gothic" w:cs="Arial"/>
                <w:color w:val="auto"/>
                <w:sz w:val="22"/>
                <w:szCs w:val="22"/>
              </w:rPr>
              <w:t>Round Table Discussion of Rounds</w:t>
            </w:r>
            <w:r w:rsidRPr="007A4A8C" w:rsidR="00B05BC0">
              <w:rPr>
                <w:rFonts w:ascii="Century Gothic" w:hAnsi="Century Gothic" w:cs="Arial"/>
                <w:color w:val="auto"/>
                <w:sz w:val="22"/>
                <w:szCs w:val="22"/>
              </w:rPr>
              <w:t>             </w:t>
            </w:r>
          </w:p>
        </w:tc>
        <w:tc>
          <w:tcPr>
            <w:tcW w:w="1666" w:type="pct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B05BC0" w:rsidP="00B05BC0" w:rsidRDefault="00B05BC0" w14:paraId="6320B13F" w14:textId="76D4AF2D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color w:val="auto"/>
                <w:sz w:val="22"/>
                <w:szCs w:val="22"/>
              </w:rPr>
              <w:t xml:space="preserve">  </w:t>
            </w:r>
            <w:r w:rsidR="00EF3824">
              <w:rPr>
                <w:rFonts w:ascii="Century Gothic" w:hAnsi="Century Gothic" w:cs="Arial"/>
                <w:color w:val="auto"/>
                <w:sz w:val="22"/>
                <w:szCs w:val="22"/>
              </w:rPr>
              <w:t>Danny Schroeder/Gwenn Greer</w:t>
            </w:r>
          </w:p>
        </w:tc>
      </w:tr>
      <w:tr w:rsidRPr="007A4A8C" w:rsidR="00B05BC0" w:rsidTr="00B05BC0" w14:paraId="01631AAA" w14:textId="77777777">
        <w:trPr>
          <w:trHeight w:val="398"/>
        </w:trPr>
        <w:tc>
          <w:tcPr>
            <w:tcW w:w="1667" w:type="pct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B05BC0" w:rsidP="00B05BC0" w:rsidRDefault="00B05BC0" w14:paraId="484AA418" w14:textId="657B005B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1</w:t>
            </w:r>
            <w:r w:rsidR="00EF3824">
              <w:rPr>
                <w:rFonts w:ascii="Century Gothic" w:hAnsi="Century Gothic" w:cs="Arial"/>
                <w:b/>
                <w:bCs/>
                <w:sz w:val="22"/>
                <w:szCs w:val="22"/>
              </w:rPr>
              <w:t>115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- 1</w:t>
            </w:r>
            <w:r w:rsidR="00EF3824">
              <w:rPr>
                <w:rFonts w:ascii="Century Gothic" w:hAnsi="Century Gothic" w:cs="Arial"/>
                <w:b/>
                <w:bCs/>
                <w:sz w:val="22"/>
                <w:szCs w:val="22"/>
              </w:rPr>
              <w:t>200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667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B05BC0" w:rsidP="00B05BC0" w:rsidRDefault="00F55F41" w14:paraId="1BFE1EE1" w14:textId="47620598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>
              <w:rPr>
                <w:rFonts w:ascii="Century Gothic" w:hAnsi="Century Gothic" w:cs="Arial"/>
                <w:color w:val="auto"/>
                <w:sz w:val="22"/>
                <w:szCs w:val="22"/>
              </w:rPr>
              <w:t>Transport Planning based on assessments</w:t>
            </w:r>
            <w:r w:rsidRPr="007A4A8C" w:rsidR="00B05BC0">
              <w:rPr>
                <w:rFonts w:ascii="Century Gothic" w:hAnsi="Century Gothic" w:cs="Arial"/>
                <w:color w:val="auto"/>
                <w:sz w:val="22"/>
                <w:szCs w:val="22"/>
              </w:rPr>
              <w:t>             </w:t>
            </w:r>
          </w:p>
        </w:tc>
        <w:tc>
          <w:tcPr>
            <w:tcW w:w="1666" w:type="pct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B05BC0" w:rsidP="00B05BC0" w:rsidRDefault="00B05BC0" w14:paraId="5BC3CB82" w14:textId="2C6E1348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color w:val="auto"/>
                <w:sz w:val="22"/>
                <w:szCs w:val="22"/>
              </w:rPr>
              <w:t xml:space="preserve">  </w:t>
            </w:r>
            <w:r w:rsidR="00F55F41">
              <w:rPr>
                <w:rFonts w:ascii="Century Gothic" w:hAnsi="Century Gothic" w:cs="Arial"/>
                <w:color w:val="auto"/>
                <w:sz w:val="22"/>
                <w:szCs w:val="22"/>
              </w:rPr>
              <w:t>Danny Schroeder/Gwenn Greer</w:t>
            </w:r>
          </w:p>
        </w:tc>
      </w:tr>
      <w:tr w:rsidRPr="007A4A8C" w:rsidR="004E7F7F" w:rsidTr="004E7F7F" w14:paraId="3D08853D" w14:textId="77777777">
        <w:trPr>
          <w:trHeight w:val="84"/>
        </w:trPr>
        <w:tc>
          <w:tcPr>
            <w:tcW w:w="2500" w:type="pct"/>
            <w:gridSpan w:val="2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4E7F7F" w:rsidRDefault="004E7F7F" w14:paraId="52029677" w14:textId="45E86768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2500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4E7F7F" w:rsidRDefault="004E7F7F" w14:paraId="4853419A" w14:textId="15E67A24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Pr="007A4A8C" w:rsidR="00B05BC0" w:rsidTr="00B05BC0" w14:paraId="7E8B55A3" w14:textId="77777777">
        <w:trPr>
          <w:trHeight w:val="395"/>
        </w:trPr>
        <w:tc>
          <w:tcPr>
            <w:tcW w:w="1667" w:type="pct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B05BC0" w:rsidP="00B05BC0" w:rsidRDefault="00B05BC0" w14:paraId="0AEC5C44" w14:textId="6F8AF64D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1</w:t>
            </w:r>
            <w:r w:rsidR="00F55F41">
              <w:rPr>
                <w:rFonts w:ascii="Century Gothic" w:hAnsi="Century Gothic" w:cs="Arial"/>
                <w:b/>
                <w:bCs/>
                <w:sz w:val="22"/>
                <w:szCs w:val="22"/>
              </w:rPr>
              <w:t>200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- 1</w:t>
            </w:r>
            <w:r w:rsidR="00F55F41">
              <w:rPr>
                <w:rFonts w:ascii="Century Gothic" w:hAnsi="Century Gothic" w:cs="Arial"/>
                <w:b/>
                <w:bCs/>
                <w:sz w:val="22"/>
                <w:szCs w:val="22"/>
              </w:rPr>
              <w:t>300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667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B05BC0" w:rsidP="00B05BC0" w:rsidRDefault="00F55F41" w14:paraId="0F463A7E" w14:textId="188FA36B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>
              <w:rPr>
                <w:rFonts w:ascii="Century Gothic" w:hAnsi="Century Gothic" w:cs="Arial"/>
                <w:color w:val="auto"/>
                <w:sz w:val="22"/>
                <w:szCs w:val="22"/>
              </w:rPr>
              <w:t>Ventilator Mode Training/ Simulation</w:t>
            </w:r>
            <w:r w:rsidRPr="007A4A8C" w:rsidR="00B05BC0">
              <w:rPr>
                <w:rFonts w:ascii="Century Gothic" w:hAnsi="Century Gothic" w:cs="Arial"/>
                <w:color w:val="auto"/>
                <w:sz w:val="22"/>
                <w:szCs w:val="22"/>
              </w:rPr>
              <w:t>             </w:t>
            </w:r>
          </w:p>
        </w:tc>
        <w:tc>
          <w:tcPr>
            <w:tcW w:w="1666" w:type="pct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B05BC0" w:rsidP="00B05BC0" w:rsidRDefault="00B05BC0" w14:paraId="118A37CC" w14:textId="561FAF29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color w:val="auto"/>
                <w:sz w:val="22"/>
                <w:szCs w:val="22"/>
              </w:rPr>
              <w:t xml:space="preserve">  </w:t>
            </w:r>
            <w:r w:rsidR="00F55F41">
              <w:rPr>
                <w:rFonts w:ascii="Century Gothic" w:hAnsi="Century Gothic" w:cs="Arial"/>
                <w:color w:val="auto"/>
                <w:sz w:val="22"/>
                <w:szCs w:val="22"/>
              </w:rPr>
              <w:t>Danny Schroeder/Gwenn Greer</w:t>
            </w:r>
          </w:p>
        </w:tc>
      </w:tr>
      <w:tr w:rsidRPr="007A4A8C" w:rsidR="00B05BC0" w:rsidTr="00B05BC0" w14:paraId="715BE3CC" w14:textId="77777777">
        <w:trPr>
          <w:trHeight w:val="395"/>
        </w:trPr>
        <w:tc>
          <w:tcPr>
            <w:tcW w:w="1667" w:type="pct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B05BC0" w:rsidP="00B05BC0" w:rsidRDefault="00B05BC0" w14:paraId="426147D3" w14:textId="7323E41F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1667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B05BC0" w:rsidP="00B05BC0" w:rsidRDefault="00B05BC0" w14:paraId="199333BD" w14:textId="2D5363AE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1666" w:type="pct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B05BC0" w:rsidP="00B05BC0" w:rsidRDefault="00B05BC0" w14:paraId="5C9C404E" w14:textId="597D0C72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Pr="007A4A8C" w:rsidR="004E7F7F" w:rsidTr="004E7F7F" w14:paraId="69F57BE6" w14:textId="77777777">
        <w:trPr>
          <w:trHeight w:val="84"/>
        </w:trPr>
        <w:tc>
          <w:tcPr>
            <w:tcW w:w="2500" w:type="pct"/>
            <w:gridSpan w:val="2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4E7F7F" w:rsidRDefault="004E7F7F" w14:paraId="6D3F05CA" w14:textId="0EFECEB5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1</w:t>
            </w:r>
            <w:r w:rsidR="00F55F41">
              <w:rPr>
                <w:rFonts w:ascii="Century Gothic" w:hAnsi="Century Gothic" w:cs="Arial"/>
                <w:b/>
                <w:bCs/>
                <w:sz w:val="22"/>
                <w:szCs w:val="22"/>
              </w:rPr>
              <w:t>300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- 1</w:t>
            </w:r>
            <w:r w:rsidR="00F55F41">
              <w:rPr>
                <w:rFonts w:ascii="Century Gothic" w:hAnsi="Century Gothic" w:cs="Arial"/>
                <w:b/>
                <w:bCs/>
                <w:sz w:val="22"/>
                <w:szCs w:val="22"/>
              </w:rPr>
              <w:t>4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00 </w:t>
            </w:r>
          </w:p>
        </w:tc>
        <w:tc>
          <w:tcPr>
            <w:tcW w:w="2500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4E7F7F" w:rsidRDefault="004E7F7F" w14:paraId="25CDF9D1" w14:textId="77777777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i/>
                <w:iCs/>
                <w:sz w:val="22"/>
                <w:szCs w:val="22"/>
              </w:rPr>
              <w:t xml:space="preserve">LUNCH </w:t>
            </w:r>
          </w:p>
        </w:tc>
      </w:tr>
      <w:tr w:rsidRPr="007A4A8C" w:rsidR="00B05BC0" w:rsidTr="00B05BC0" w14:paraId="4161AF65" w14:textId="77777777">
        <w:trPr>
          <w:trHeight w:val="188"/>
        </w:trPr>
        <w:tc>
          <w:tcPr>
            <w:tcW w:w="1667" w:type="pct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B05BC0" w:rsidP="00B05BC0" w:rsidRDefault="00B05BC0" w14:paraId="099F1082" w14:textId="1E470742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1</w:t>
            </w:r>
            <w:r w:rsidR="00F55F41">
              <w:rPr>
                <w:rFonts w:ascii="Century Gothic" w:hAnsi="Century Gothic" w:cs="Arial"/>
                <w:b/>
                <w:bCs/>
                <w:sz w:val="22"/>
                <w:szCs w:val="22"/>
              </w:rPr>
              <w:t>4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00 </w:t>
            </w:r>
            <w:r w:rsidR="00F55F41">
              <w:rPr>
                <w:rFonts w:ascii="Century Gothic" w:hAnsi="Century Gothic" w:cs="Arial"/>
                <w:b/>
                <w:bCs/>
                <w:sz w:val="22"/>
                <w:szCs w:val="22"/>
              </w:rPr>
              <w:t>–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1</w:t>
            </w:r>
            <w:r w:rsidR="00F55F41">
              <w:rPr>
                <w:rFonts w:ascii="Century Gothic" w:hAnsi="Century Gothic" w:cs="Arial"/>
                <w:b/>
                <w:bCs/>
                <w:sz w:val="22"/>
                <w:szCs w:val="22"/>
              </w:rPr>
              <w:t>600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667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B05BC0" w:rsidP="00B05BC0" w:rsidRDefault="00F55F41" w14:paraId="28745BAB" w14:textId="5B7A13BC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>
              <w:rPr>
                <w:rFonts w:ascii="Century Gothic" w:hAnsi="Century Gothic" w:cs="Arial"/>
                <w:color w:val="auto"/>
                <w:sz w:val="22"/>
                <w:szCs w:val="22"/>
              </w:rPr>
              <w:t>Transport Simulations</w:t>
            </w:r>
            <w:r w:rsidRPr="007A4A8C" w:rsidR="00B05BC0">
              <w:rPr>
                <w:rFonts w:ascii="Century Gothic" w:hAnsi="Century Gothic" w:cs="Arial"/>
                <w:color w:val="auto"/>
                <w:sz w:val="22"/>
                <w:szCs w:val="22"/>
              </w:rPr>
              <w:t>             </w:t>
            </w:r>
          </w:p>
        </w:tc>
        <w:tc>
          <w:tcPr>
            <w:tcW w:w="1666" w:type="pct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B05BC0" w:rsidP="00B05BC0" w:rsidRDefault="00B05BC0" w14:paraId="3C81247D" w14:textId="1073CD4B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color w:val="auto"/>
                <w:sz w:val="22"/>
                <w:szCs w:val="22"/>
              </w:rPr>
              <w:t xml:space="preserve">  </w:t>
            </w:r>
            <w:r w:rsidR="00F55F41">
              <w:rPr>
                <w:rFonts w:ascii="Century Gothic" w:hAnsi="Century Gothic" w:cs="Arial"/>
                <w:color w:val="auto"/>
                <w:sz w:val="22"/>
                <w:szCs w:val="22"/>
              </w:rPr>
              <w:t>Danny Schroeder/Gwenn Greer</w:t>
            </w:r>
          </w:p>
        </w:tc>
      </w:tr>
      <w:tr w:rsidRPr="007A4A8C" w:rsidR="00F55F41" w:rsidTr="00B05BC0" w14:paraId="357B1C96" w14:textId="77777777">
        <w:trPr>
          <w:trHeight w:val="188"/>
        </w:trPr>
        <w:tc>
          <w:tcPr>
            <w:tcW w:w="1667" w:type="pct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F55F41" w:rsidP="00F55F41" w:rsidRDefault="00F55F41" w14:paraId="684DC4E5" w14:textId="5CB8BBAF">
            <w:pPr>
              <w:pStyle w:val="Default"/>
              <w:rPr>
                <w:rFonts w:ascii="Century Gothic" w:hAnsi="Century Gothic" w:cs="Arial"/>
                <w:b/>
                <w:bCs/>
                <w:sz w:val="22"/>
                <w:szCs w:val="22"/>
              </w:rPr>
            </w:pP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1600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- </w:t>
            </w: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1615</w:t>
            </w:r>
          </w:p>
        </w:tc>
        <w:tc>
          <w:tcPr>
            <w:tcW w:w="1667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  <w:right w:val="none" w:color="auto" w:sz="6" w:space="0"/>
            </w:tcBorders>
          </w:tcPr>
          <w:p w:rsidR="00F55F41" w:rsidP="00F55F41" w:rsidRDefault="00F55F41" w14:paraId="0A876C72" w14:textId="606CF8B7">
            <w:pPr>
              <w:pStyle w:val="Default"/>
              <w:rPr>
                <w:rFonts w:ascii="Century Gothic" w:hAnsi="Century Gothic" w:cs="Arial"/>
                <w:color w:val="auto"/>
                <w:sz w:val="22"/>
                <w:szCs w:val="22"/>
              </w:rPr>
            </w:pPr>
            <w:r>
              <w:rPr>
                <w:rFonts w:ascii="Century Gothic" w:hAnsi="Century Gothic" w:cs="Arial"/>
                <w:b/>
                <w:bCs/>
                <w:i/>
                <w:iCs/>
                <w:sz w:val="22"/>
                <w:szCs w:val="22"/>
              </w:rPr>
              <w:t xml:space="preserve">                       </w:t>
            </w:r>
            <w:r w:rsidRPr="007A4A8C">
              <w:rPr>
                <w:rFonts w:ascii="Century Gothic" w:hAnsi="Century Gothic" w:cs="Arial"/>
                <w:b/>
                <w:bCs/>
                <w:i/>
                <w:iCs/>
                <w:sz w:val="22"/>
                <w:szCs w:val="22"/>
              </w:rPr>
              <w:t xml:space="preserve">BREAK </w:t>
            </w:r>
          </w:p>
        </w:tc>
        <w:tc>
          <w:tcPr>
            <w:tcW w:w="1666" w:type="pct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F55F41" w:rsidP="00F55F41" w:rsidRDefault="00F55F41" w14:paraId="0858106F" w14:textId="77777777">
            <w:pPr>
              <w:pStyle w:val="Default"/>
              <w:rPr>
                <w:rFonts w:ascii="Century Gothic" w:hAnsi="Century Gothic" w:cs="Arial"/>
                <w:color w:val="auto"/>
                <w:sz w:val="22"/>
                <w:szCs w:val="22"/>
              </w:rPr>
            </w:pPr>
          </w:p>
        </w:tc>
      </w:tr>
      <w:tr w:rsidRPr="007A4A8C" w:rsidR="00F55F41" w:rsidTr="00B05BC0" w14:paraId="175213A9" w14:textId="77777777">
        <w:trPr>
          <w:trHeight w:val="395"/>
        </w:trPr>
        <w:tc>
          <w:tcPr>
            <w:tcW w:w="1667" w:type="pct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F55F41" w:rsidP="00F55F41" w:rsidRDefault="00F55F41" w14:paraId="5B928351" w14:textId="4F80E9B2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1</w:t>
            </w: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615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- 1</w:t>
            </w: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800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667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F55F41" w:rsidP="00F55F41" w:rsidRDefault="00F55F41" w14:paraId="77813A79" w14:textId="2A177956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>
              <w:rPr>
                <w:rFonts w:ascii="Century Gothic" w:hAnsi="Century Gothic" w:cs="Arial"/>
                <w:color w:val="auto"/>
                <w:sz w:val="22"/>
                <w:szCs w:val="22"/>
              </w:rPr>
              <w:t>Drip Calculations/ Transport Considerations/ Procedures</w:t>
            </w:r>
            <w:r w:rsidRPr="007A4A8C">
              <w:rPr>
                <w:rFonts w:ascii="Century Gothic" w:hAnsi="Century Gothic" w:cs="Arial"/>
                <w:color w:val="auto"/>
                <w:sz w:val="22"/>
                <w:szCs w:val="22"/>
              </w:rPr>
              <w:t>             </w:t>
            </w:r>
          </w:p>
        </w:tc>
        <w:tc>
          <w:tcPr>
            <w:tcW w:w="1666" w:type="pct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F55F41" w:rsidP="00F55F41" w:rsidRDefault="00F55F41" w14:paraId="33AD3835" w14:textId="0275CADA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color w:val="auto"/>
                <w:sz w:val="22"/>
                <w:szCs w:val="22"/>
              </w:rPr>
              <w:t xml:space="preserve">  </w:t>
            </w:r>
            <w:r>
              <w:rPr>
                <w:rFonts w:ascii="Century Gothic" w:hAnsi="Century Gothic" w:cs="Arial"/>
                <w:color w:val="auto"/>
                <w:sz w:val="22"/>
                <w:szCs w:val="22"/>
              </w:rPr>
              <w:t>Danny Schroeder/ Gwenn Greer</w:t>
            </w:r>
          </w:p>
        </w:tc>
      </w:tr>
      <w:tr w:rsidRPr="007A4A8C" w:rsidR="00F55F41" w:rsidTr="004E7F7F" w14:paraId="76323B7E" w14:textId="77777777">
        <w:trPr>
          <w:trHeight w:val="84"/>
        </w:trPr>
        <w:tc>
          <w:tcPr>
            <w:tcW w:w="2500" w:type="pct"/>
            <w:gridSpan w:val="2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F55F41" w:rsidP="00F55F41" w:rsidRDefault="00F55F41" w14:paraId="5B92214C" w14:textId="4762081B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1</w:t>
            </w: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8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00 </w:t>
            </w:r>
          </w:p>
        </w:tc>
        <w:tc>
          <w:tcPr>
            <w:tcW w:w="2500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F55F41" w:rsidP="00F55F41" w:rsidRDefault="00F55F41" w14:paraId="10144F48" w14:textId="77777777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i/>
                <w:iCs/>
                <w:sz w:val="22"/>
                <w:szCs w:val="22"/>
              </w:rPr>
              <w:t xml:space="preserve">CLOSING REMARKS and EVALUATIONS </w:t>
            </w:r>
          </w:p>
        </w:tc>
      </w:tr>
    </w:tbl>
    <w:p w:rsidRPr="007A4A8C" w:rsidR="00472897" w:rsidP="004E7F7F" w:rsidRDefault="00472897" w14:paraId="171BD982" w14:textId="77777777">
      <w:pPr>
        <w:rPr>
          <w:rFonts w:ascii="Century Gothic" w:hAnsi="Century Gothic" w:cs="Arial"/>
        </w:rPr>
      </w:pPr>
    </w:p>
    <w:sectPr w:rsidRPr="007A4A8C" w:rsidR="00472897">
      <w:headerReference w:type="default" r:id="rId9"/>
      <w:footerReference w:type="default" r:id="rId10"/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3C71D5" w:rsidP="004E7F7F" w:rsidRDefault="003C71D5" w14:paraId="4F2B77FD" w14:textId="77777777">
      <w:r>
        <w:separator/>
      </w:r>
    </w:p>
  </w:endnote>
  <w:endnote w:type="continuationSeparator" w:id="0">
    <w:p w:rsidR="003C71D5" w:rsidP="004E7F7F" w:rsidRDefault="003C71D5" w14:paraId="11C3B82E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entury Gothic">
    <w:altName w:val="Calibri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Pr="007A4A8C" w:rsidR="004E7F7F" w:rsidP="004E7F7F" w:rsidRDefault="004E7F7F" w14:paraId="26EC0405" w14:textId="77777777">
    <w:pPr>
      <w:pStyle w:val="Default"/>
      <w:rPr>
        <w:rFonts w:ascii="Century Gothic" w:hAnsi="Century Gothic" w:cs="Arial"/>
      </w:rPr>
    </w:pPr>
  </w:p>
  <w:p w:rsidRPr="007A4A8C" w:rsidR="004E7F7F" w:rsidP="004E7F7F" w:rsidRDefault="004E7F7F" w14:paraId="04BEBD7A" w14:textId="732B4A93">
    <w:pPr>
      <w:pStyle w:val="Footer"/>
      <w:jc w:val="right"/>
      <w:rPr>
        <w:rFonts w:ascii="Century Gothic" w:hAnsi="Century Gothic" w:cs="Arial"/>
      </w:rPr>
    </w:pPr>
    <w:r w:rsidRPr="007A4A8C">
      <w:rPr>
        <w:rFonts w:ascii="Century Gothic" w:hAnsi="Century Gothic" w:cs="Arial"/>
        <w:sz w:val="20"/>
        <w:szCs w:val="20"/>
      </w:rPr>
      <w:t xml:space="preserve">Agenda </w:t>
    </w:r>
    <w:r w:rsidRPr="007A4A8C" w:rsidR="003407C8">
      <w:rPr>
        <w:rFonts w:ascii="Century Gothic" w:hAnsi="Century Gothic" w:cs="Arial"/>
        <w:sz w:val="20"/>
        <w:szCs w:val="20"/>
      </w:rPr>
      <w:t>&lt;Date&gt;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3C71D5" w:rsidP="004E7F7F" w:rsidRDefault="003C71D5" w14:paraId="4A8CE1AB" w14:textId="77777777">
      <w:r>
        <w:separator/>
      </w:r>
    </w:p>
  </w:footnote>
  <w:footnote w:type="continuationSeparator" w:id="0">
    <w:p w:rsidR="003C71D5" w:rsidP="004E7F7F" w:rsidRDefault="003C71D5" w14:paraId="1B0BA850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p w:rsidR="004E7F7F" w:rsidP="004E7F7F" w:rsidRDefault="001C4BFE" w14:paraId="103C2116" w14:textId="354165C1">
    <w:pPr>
      <w:pStyle w:val="NormalWeb"/>
      <w:tabs>
        <w:tab w:val="left" w:pos="420"/>
        <w:tab w:val="right" w:pos="9360"/>
      </w:tabs>
    </w:pPr>
    <w:r>
      <w:rPr>
        <w:noProof/>
      </w:rPr>
      <w:drawing>
        <wp:inline distT="0" distB="0" distL="0" distR="0" wp14:anchorId="76613429" wp14:editId="07000E7F">
          <wp:extent cx="1901952" cy="996696"/>
          <wp:effectExtent l="0" t="0" r="3175" b="0"/>
          <wp:docPr id="64348250" name="Picture 1" descr="A logo of a bear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4348250" name="Picture 1" descr="A logo of a bear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01952" cy="99669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E7F7F">
      <w:tab/>
    </w:r>
    <w:r w:rsidR="00D87A0E">
      <w:rPr>
        <w:noProof/>
      </w:rPr>
      <w:drawing>
        <wp:inline distT="0" distB="0" distL="0" distR="0" wp14:anchorId="40E4CF4D" wp14:editId="2278A0E6">
          <wp:extent cx="1216152" cy="832104"/>
          <wp:effectExtent l="0" t="0" r="3175" b="6350"/>
          <wp:docPr id="1494706823" name="Picture 6" descr="A logo for a company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94706823" name="Picture 6" descr="A logo for a company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6152" cy="8321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7F7F"/>
    <w:rsid w:val="00067C37"/>
    <w:rsid w:val="000E44DF"/>
    <w:rsid w:val="001C4BFE"/>
    <w:rsid w:val="002220DA"/>
    <w:rsid w:val="00305024"/>
    <w:rsid w:val="00311DF8"/>
    <w:rsid w:val="003407C8"/>
    <w:rsid w:val="00356253"/>
    <w:rsid w:val="003C71D5"/>
    <w:rsid w:val="004233DC"/>
    <w:rsid w:val="00472897"/>
    <w:rsid w:val="004E7F7F"/>
    <w:rsid w:val="006D0B0F"/>
    <w:rsid w:val="00707371"/>
    <w:rsid w:val="00717F5B"/>
    <w:rsid w:val="00726C32"/>
    <w:rsid w:val="007A4A8C"/>
    <w:rsid w:val="009823CE"/>
    <w:rsid w:val="00A8592F"/>
    <w:rsid w:val="00AC6A53"/>
    <w:rsid w:val="00AF3B06"/>
    <w:rsid w:val="00B05BC0"/>
    <w:rsid w:val="00C906EE"/>
    <w:rsid w:val="00D87A0E"/>
    <w:rsid w:val="00E329CE"/>
    <w:rsid w:val="00EF3824"/>
    <w:rsid w:val="00F55F41"/>
    <w:rsid w:val="00FA2838"/>
    <w:rsid w:val="00FC4847"/>
    <w:rsid w:val="00FC7997"/>
    <w:rsid w:val="00FD2C10"/>
    <w:rsid w:val="0B670641"/>
    <w:rsid w:val="2BBCE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112764F"/>
  <w15:chartTrackingRefBased/>
  <w15:docId w15:val="{5AF21001-86B7-4EFA-ACC4-591FEB5C8A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9823CE"/>
    <w:pPr>
      <w:spacing w:after="0" w:line="240" w:lineRule="auto"/>
    </w:pPr>
    <w:rPr>
      <w:rFonts w:ascii="Aptos" w:hAnsi="Aptos" w:cs="Aptos"/>
      <w:kern w:val="0"/>
    </w:rPr>
  </w:style>
  <w:style w:type="paragraph" w:styleId="Heading1">
    <w:name w:val="heading 1"/>
    <w:basedOn w:val="Normal"/>
    <w:next w:val="Normal"/>
    <w:link w:val="Heading1Char"/>
    <w:uiPriority w:val="9"/>
    <w:qFormat/>
    <w:rsid w:val="004E7F7F"/>
    <w:pPr>
      <w:keepNext/>
      <w:keepLines/>
      <w:spacing w:before="360" w:after="80" w:line="259" w:lineRule="auto"/>
      <w:outlineLvl w:val="0"/>
    </w:pPr>
    <w:rPr>
      <w:rFonts w:asciiTheme="majorHAnsi" w:hAnsiTheme="majorHAnsi" w:eastAsiaTheme="majorEastAsia" w:cstheme="majorBidi"/>
      <w:color w:val="0F4761" w:themeColor="accent1" w:themeShade="BF"/>
      <w:kern w:val="2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E7F7F"/>
    <w:pPr>
      <w:keepNext/>
      <w:keepLines/>
      <w:spacing w:before="160" w:after="80" w:line="259" w:lineRule="auto"/>
      <w:outlineLvl w:val="1"/>
    </w:pPr>
    <w:rPr>
      <w:rFonts w:asciiTheme="majorHAnsi" w:hAnsiTheme="majorHAnsi" w:eastAsiaTheme="majorEastAsia" w:cstheme="majorBidi"/>
      <w:color w:val="0F4761" w:themeColor="accent1" w:themeShade="BF"/>
      <w:kern w:val="2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E7F7F"/>
    <w:pPr>
      <w:keepNext/>
      <w:keepLines/>
      <w:spacing w:before="160" w:after="80" w:line="259" w:lineRule="auto"/>
      <w:outlineLvl w:val="2"/>
    </w:pPr>
    <w:rPr>
      <w:rFonts w:asciiTheme="minorHAnsi" w:hAnsiTheme="minorHAnsi" w:eastAsiaTheme="majorEastAsia" w:cstheme="majorBidi"/>
      <w:color w:val="0F4761" w:themeColor="accent1" w:themeShade="BF"/>
      <w:kern w:val="2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E7F7F"/>
    <w:pPr>
      <w:keepNext/>
      <w:keepLines/>
      <w:spacing w:before="80" w:after="40" w:line="259" w:lineRule="auto"/>
      <w:outlineLvl w:val="3"/>
    </w:pPr>
    <w:rPr>
      <w:rFonts w:asciiTheme="minorHAnsi" w:hAnsiTheme="minorHAnsi" w:eastAsiaTheme="majorEastAsia" w:cstheme="majorBidi"/>
      <w:i/>
      <w:iCs/>
      <w:color w:val="0F4761" w:themeColor="accent1" w:themeShade="BF"/>
      <w:kern w:val="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E7F7F"/>
    <w:pPr>
      <w:keepNext/>
      <w:keepLines/>
      <w:spacing w:before="80" w:after="40" w:line="259" w:lineRule="auto"/>
      <w:outlineLvl w:val="4"/>
    </w:pPr>
    <w:rPr>
      <w:rFonts w:asciiTheme="minorHAnsi" w:hAnsiTheme="minorHAnsi" w:eastAsiaTheme="majorEastAsia" w:cstheme="majorBidi"/>
      <w:color w:val="0F4761" w:themeColor="accent1" w:themeShade="BF"/>
      <w:kern w:val="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E7F7F"/>
    <w:pPr>
      <w:keepNext/>
      <w:keepLines/>
      <w:spacing w:before="40" w:line="259" w:lineRule="auto"/>
      <w:outlineLvl w:val="5"/>
    </w:pPr>
    <w:rPr>
      <w:rFonts w:asciiTheme="minorHAnsi" w:hAnsiTheme="minorHAnsi" w:eastAsiaTheme="majorEastAsia" w:cstheme="majorBidi"/>
      <w:i/>
      <w:iCs/>
      <w:color w:val="595959" w:themeColor="text1" w:themeTint="A6"/>
      <w:kern w:val="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E7F7F"/>
    <w:pPr>
      <w:keepNext/>
      <w:keepLines/>
      <w:spacing w:before="40" w:line="259" w:lineRule="auto"/>
      <w:outlineLvl w:val="6"/>
    </w:pPr>
    <w:rPr>
      <w:rFonts w:asciiTheme="minorHAnsi" w:hAnsiTheme="minorHAnsi" w:eastAsiaTheme="majorEastAsia" w:cstheme="majorBidi"/>
      <w:color w:val="595959" w:themeColor="text1" w:themeTint="A6"/>
      <w:kern w:val="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E7F7F"/>
    <w:pPr>
      <w:keepNext/>
      <w:keepLines/>
      <w:spacing w:line="259" w:lineRule="auto"/>
      <w:outlineLvl w:val="7"/>
    </w:pPr>
    <w:rPr>
      <w:rFonts w:asciiTheme="minorHAnsi" w:hAnsiTheme="minorHAnsi" w:eastAsiaTheme="majorEastAsia" w:cstheme="majorBidi"/>
      <w:i/>
      <w:iCs/>
      <w:color w:val="272727" w:themeColor="text1" w:themeTint="D8"/>
      <w:kern w:val="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E7F7F"/>
    <w:pPr>
      <w:keepNext/>
      <w:keepLines/>
      <w:spacing w:line="259" w:lineRule="auto"/>
      <w:outlineLvl w:val="8"/>
    </w:pPr>
    <w:rPr>
      <w:rFonts w:asciiTheme="minorHAnsi" w:hAnsiTheme="minorHAnsi" w:eastAsiaTheme="majorEastAsia" w:cstheme="majorBidi"/>
      <w:color w:val="272727" w:themeColor="text1" w:themeTint="D8"/>
      <w:kern w:val="2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4E7F7F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/>
    <w:rsid w:val="004E7F7F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/>
    <w:rsid w:val="004E7F7F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/>
    <w:rsid w:val="004E7F7F"/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semiHidden/>
    <w:rsid w:val="004E7F7F"/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semiHidden/>
    <w:rsid w:val="004E7F7F"/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semiHidden/>
    <w:rsid w:val="004E7F7F"/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semiHidden/>
    <w:rsid w:val="004E7F7F"/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semiHidden/>
    <w:rsid w:val="004E7F7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E7F7F"/>
    <w:pPr>
      <w:spacing w:after="80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4E7F7F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E7F7F"/>
    <w:pPr>
      <w:numPr>
        <w:ilvl w:val="1"/>
      </w:numPr>
      <w:spacing w:after="160" w:line="259" w:lineRule="auto"/>
    </w:pPr>
    <w:rPr>
      <w:rFonts w:asciiTheme="minorHAnsi" w:hAnsiTheme="minorHAnsi" w:eastAsiaTheme="majorEastAsia" w:cstheme="majorBidi"/>
      <w:color w:val="595959" w:themeColor="text1" w:themeTint="A6"/>
      <w:spacing w:val="15"/>
      <w:kern w:val="2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4E7F7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E7F7F"/>
    <w:pPr>
      <w:spacing w:before="160" w:after="160" w:line="259" w:lineRule="auto"/>
      <w:jc w:val="center"/>
    </w:pPr>
    <w:rPr>
      <w:rFonts w:asciiTheme="minorHAnsi" w:hAnsiTheme="minorHAnsi" w:cstheme="minorBidi"/>
      <w:i/>
      <w:iCs/>
      <w:color w:val="404040" w:themeColor="text1" w:themeTint="BF"/>
      <w:kern w:val="2"/>
    </w:rPr>
  </w:style>
  <w:style w:type="character" w:styleId="QuoteChar" w:customStyle="1">
    <w:name w:val="Quote Char"/>
    <w:basedOn w:val="DefaultParagraphFont"/>
    <w:link w:val="Quote"/>
    <w:uiPriority w:val="29"/>
    <w:rsid w:val="004E7F7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E7F7F"/>
    <w:pPr>
      <w:spacing w:after="160" w:line="259" w:lineRule="auto"/>
      <w:ind w:left="720"/>
      <w:contextualSpacing/>
    </w:pPr>
    <w:rPr>
      <w:rFonts w:asciiTheme="minorHAnsi" w:hAnsiTheme="minorHAnsi" w:cstheme="minorBidi"/>
      <w:kern w:val="2"/>
    </w:rPr>
  </w:style>
  <w:style w:type="character" w:styleId="IntenseEmphasis">
    <w:name w:val="Intense Emphasis"/>
    <w:basedOn w:val="DefaultParagraphFont"/>
    <w:uiPriority w:val="21"/>
    <w:qFormat/>
    <w:rsid w:val="004E7F7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E7F7F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 w:line="259" w:lineRule="auto"/>
      <w:ind w:left="864" w:right="864"/>
      <w:jc w:val="center"/>
    </w:pPr>
    <w:rPr>
      <w:rFonts w:asciiTheme="minorHAnsi" w:hAnsiTheme="minorHAnsi" w:cstheme="minorBidi"/>
      <w:i/>
      <w:iCs/>
      <w:color w:val="0F4761" w:themeColor="accent1" w:themeShade="BF"/>
      <w:kern w:val="2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4E7F7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E7F7F"/>
    <w:rPr>
      <w:b/>
      <w:bCs/>
      <w:smallCaps/>
      <w:color w:val="0F4761" w:themeColor="accent1" w:themeShade="BF"/>
      <w:spacing w:val="5"/>
    </w:rPr>
  </w:style>
  <w:style w:type="paragraph" w:styleId="Default" w:customStyle="1">
    <w:name w:val="Default"/>
    <w:rsid w:val="004E7F7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4E7F7F"/>
    <w:pPr>
      <w:tabs>
        <w:tab w:val="center" w:pos="4680"/>
        <w:tab w:val="right" w:pos="9360"/>
      </w:tabs>
    </w:pPr>
    <w:rPr>
      <w:rFonts w:asciiTheme="minorHAnsi" w:hAnsiTheme="minorHAnsi" w:cstheme="minorBidi"/>
      <w:kern w:val="2"/>
    </w:rPr>
  </w:style>
  <w:style w:type="character" w:styleId="HeaderChar" w:customStyle="1">
    <w:name w:val="Header Char"/>
    <w:basedOn w:val="DefaultParagraphFont"/>
    <w:link w:val="Header"/>
    <w:uiPriority w:val="99"/>
    <w:rsid w:val="004E7F7F"/>
  </w:style>
  <w:style w:type="paragraph" w:styleId="Footer">
    <w:name w:val="footer"/>
    <w:basedOn w:val="Normal"/>
    <w:link w:val="FooterChar"/>
    <w:uiPriority w:val="99"/>
    <w:unhideWhenUsed/>
    <w:rsid w:val="004E7F7F"/>
    <w:pPr>
      <w:tabs>
        <w:tab w:val="center" w:pos="4680"/>
        <w:tab w:val="right" w:pos="9360"/>
      </w:tabs>
    </w:pPr>
    <w:rPr>
      <w:rFonts w:asciiTheme="minorHAnsi" w:hAnsiTheme="minorHAnsi" w:cstheme="minorBidi"/>
      <w:kern w:val="2"/>
    </w:rPr>
  </w:style>
  <w:style w:type="character" w:styleId="FooterChar" w:customStyle="1">
    <w:name w:val="Footer Char"/>
    <w:basedOn w:val="DefaultParagraphFont"/>
    <w:link w:val="Footer"/>
    <w:uiPriority w:val="99"/>
    <w:rsid w:val="004E7F7F"/>
  </w:style>
  <w:style w:type="paragraph" w:styleId="NormalWeb">
    <w:name w:val="Normal (Web)"/>
    <w:basedOn w:val="Normal"/>
    <w:uiPriority w:val="99"/>
    <w:unhideWhenUsed/>
    <w:rsid w:val="004E7F7F"/>
    <w:pPr>
      <w:spacing w:before="100" w:beforeAutospacing="1" w:after="100" w:afterAutospacing="1"/>
    </w:pPr>
    <w:rPr>
      <w:rFonts w:ascii="Times New Roman" w:hAnsi="Times New Roman" w:eastAsia="Times New Roman" w:cs="Times New Roman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6239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7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endnotes" Target="endnotes.xml" Id="rId8" /><Relationship Type="http://schemas.openxmlformats.org/officeDocument/2006/relationships/customXml" Target="../customXml/item3.xml" Id="rId3" /><Relationship Type="http://schemas.openxmlformats.org/officeDocument/2006/relationships/footnotes" Target="footnotes.xml" Id="rId7" /><Relationship Type="http://schemas.openxmlformats.org/officeDocument/2006/relationships/theme" Target="theme/theme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webSettings" Target="webSettings.xml" Id="rId6" /><Relationship Type="http://schemas.openxmlformats.org/officeDocument/2006/relationships/fontTable" Target="fontTable.xml" Id="rId11" /><Relationship Type="http://schemas.openxmlformats.org/officeDocument/2006/relationships/settings" Target="settings.xml" Id="rId5" /><Relationship Type="http://schemas.openxmlformats.org/officeDocument/2006/relationships/footer" Target="footer1.xml" Id="rId10" /><Relationship Type="http://schemas.openxmlformats.org/officeDocument/2006/relationships/styles" Target="styles.xml" Id="rId4" /><Relationship Type="http://schemas.openxmlformats.org/officeDocument/2006/relationships/header" Target="header1.xml" Id="rId9" 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96BF17D91B9C540BBBDAD8D6965EE01" ma:contentTypeVersion="17" ma:contentTypeDescription="Create a new document." ma:contentTypeScope="" ma:versionID="2dd99f7f44d8fbef0c7b4d3123e89a3f">
  <xsd:schema xmlns:xsd="http://www.w3.org/2001/XMLSchema" xmlns:xs="http://www.w3.org/2001/XMLSchema" xmlns:p="http://schemas.microsoft.com/office/2006/metadata/properties" xmlns:ns2="50c012c1-c61d-4120-a092-1397f2992fcf" xmlns:ns3="a13b7695-0f38-483e-9132-681fac2407a6" targetNamespace="http://schemas.microsoft.com/office/2006/metadata/properties" ma:root="true" ma:fieldsID="c89418b6420592f0b2cc9fb1e86294ff" ns2:_="" ns3:_="">
    <xsd:import namespace="50c012c1-c61d-4120-a092-1397f2992fcf"/>
    <xsd:import namespace="a13b7695-0f38-483e-9132-681fac2407a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012c1-c61d-4120-a092-1397f2992f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dae4e4ba-3338-49b4-8a2c-dec2fba6fb4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BillingMetadata" ma:index="24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3b7695-0f38-483e-9132-681fac2407a6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c46efae5-642e-49f4-b93b-0e4d9d7de7db}" ma:internalName="TaxCatchAll" ma:showField="CatchAllData" ma:web="a13b7695-0f38-483e-9132-681fac2407a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13b7695-0f38-483e-9132-681fac2407a6" xsi:nil="true"/>
    <lcf76f155ced4ddcb4097134ff3c332f xmlns="50c012c1-c61d-4120-a092-1397f2992fc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5ECA4F9C-1778-4E6B-9B73-C2CE88E648F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B645783-B885-41DF-AA80-02C02E5F9A26}"/>
</file>

<file path=customXml/itemProps3.xml><?xml version="1.0" encoding="utf-8"?>
<ds:datastoreItem xmlns:ds="http://schemas.openxmlformats.org/officeDocument/2006/customXml" ds:itemID="{575C0DCF-4074-4140-8099-F93A958219EA}">
  <ds:schemaRefs>
    <ds:schemaRef ds:uri="http://schemas.microsoft.com/office/2006/metadata/properties"/>
    <ds:schemaRef ds:uri="http://schemas.microsoft.com/office/infopath/2007/PartnerControls"/>
    <ds:schemaRef ds:uri="a13b7695-0f38-483e-9132-681fac2407a6"/>
    <ds:schemaRef ds:uri="50c012c1-c61d-4120-a092-1397f2992fcf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Dean, Kelsey Sinclair</dc:creator>
  <keywords/>
  <dc:description/>
  <lastModifiedBy>Horner, Jill</lastModifiedBy>
  <revision>4</revision>
  <dcterms:created xsi:type="dcterms:W3CDTF">2025-04-09T18:19:00.0000000Z</dcterms:created>
  <dcterms:modified xsi:type="dcterms:W3CDTF">2025-06-09T18:23:16.9151550Z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0x010100E96BF17D91B9C540BBBDAD8D6965EE01</vt:lpwstr>
  </property>
  <property fmtid="{D5CDD505-2E9C-101B-9397-08002B2CF9AE}" pid="3" name="MediaServiceImageTags">
    <vt:lpwstr/>
  </property>
</Properties>
</file>